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5F4DB2" w14:textId="77777777" w:rsidR="002856BC" w:rsidRPr="007B2D41" w:rsidRDefault="002856BC" w:rsidP="002856BC">
      <w:pPr>
        <w:jc w:val="center"/>
        <w:rPr>
          <w:rFonts w:ascii="Times New Roman" w:hAnsi="Times New Roman" w:cs="Times New Roman"/>
          <w:b/>
          <w:bCs/>
          <w:sz w:val="28"/>
          <w:szCs w:val="28"/>
        </w:rPr>
      </w:pPr>
      <w:r w:rsidRPr="007B2D41">
        <w:rPr>
          <w:rFonts w:ascii="Times New Roman" w:hAnsi="Times New Roman" w:cs="Times New Roman"/>
          <w:b/>
          <w:bCs/>
          <w:sz w:val="28"/>
          <w:szCs w:val="28"/>
        </w:rPr>
        <w:t>Méthode de la dissertation</w:t>
      </w:r>
    </w:p>
    <w:p w14:paraId="40E9E506" w14:textId="69C2DB2D" w:rsidR="002E1D71" w:rsidRPr="007B2D41" w:rsidRDefault="00021B19" w:rsidP="002856BC">
      <w:pPr>
        <w:jc w:val="center"/>
        <w:rPr>
          <w:rFonts w:ascii="Times New Roman" w:hAnsi="Times New Roman" w:cs="Times New Roman"/>
          <w:b/>
          <w:bCs/>
          <w:sz w:val="28"/>
          <w:szCs w:val="28"/>
        </w:rPr>
      </w:pPr>
      <w:r w:rsidRPr="007B2D41">
        <w:rPr>
          <w:rFonts w:ascii="Times New Roman" w:hAnsi="Times New Roman" w:cs="Times New Roman"/>
          <w:b/>
          <w:bCs/>
          <w:sz w:val="28"/>
          <w:szCs w:val="28"/>
        </w:rPr>
        <w:t>La liberté d’expression est-elle une chance pour la vérité ?</w:t>
      </w:r>
    </w:p>
    <w:p w14:paraId="28DA39AD" w14:textId="77777777" w:rsidR="00021B19" w:rsidRPr="007B2D41" w:rsidRDefault="00021B19">
      <w:pPr>
        <w:rPr>
          <w:rFonts w:ascii="Times New Roman" w:hAnsi="Times New Roman" w:cs="Times New Roman"/>
          <w:sz w:val="24"/>
          <w:szCs w:val="24"/>
        </w:rPr>
      </w:pPr>
    </w:p>
    <w:p w14:paraId="6FA84522" w14:textId="33987DD9" w:rsidR="00021B19" w:rsidRPr="007B2D41" w:rsidRDefault="00021B19">
      <w:pPr>
        <w:rPr>
          <w:rFonts w:ascii="Times New Roman" w:hAnsi="Times New Roman" w:cs="Times New Roman"/>
          <w:b/>
          <w:bCs/>
          <w:i/>
          <w:iCs/>
          <w:sz w:val="28"/>
          <w:szCs w:val="28"/>
        </w:rPr>
      </w:pPr>
      <w:r w:rsidRPr="007B2D41">
        <w:rPr>
          <w:rFonts w:ascii="Times New Roman" w:hAnsi="Times New Roman" w:cs="Times New Roman"/>
          <w:b/>
          <w:bCs/>
          <w:i/>
          <w:iCs/>
          <w:sz w:val="28"/>
          <w:szCs w:val="28"/>
        </w:rPr>
        <w:t>Introduction</w:t>
      </w:r>
    </w:p>
    <w:p w14:paraId="0CBEEF85" w14:textId="2E63AD53" w:rsidR="00021B19" w:rsidRPr="007B2D41" w:rsidRDefault="000D1B07" w:rsidP="0068372E">
      <w:pPr>
        <w:jc w:val="both"/>
        <w:rPr>
          <w:rFonts w:ascii="Times New Roman" w:hAnsi="Times New Roman" w:cs="Times New Roman"/>
          <w:sz w:val="24"/>
          <w:szCs w:val="24"/>
        </w:rPr>
      </w:pPr>
      <w:r w:rsidRPr="007B2D41">
        <w:rPr>
          <w:rFonts w:ascii="Times New Roman" w:hAnsi="Times New Roman" w:cs="Times New Roman"/>
          <w:b/>
          <w:bCs/>
          <w:i/>
          <w:iCs/>
          <w:sz w:val="24"/>
          <w:szCs w:val="24"/>
        </w:rPr>
        <w:t>Thème : (définition</w:t>
      </w:r>
      <w:r w:rsidRPr="007B2D41">
        <w:rPr>
          <w:rFonts w:ascii="Times New Roman" w:hAnsi="Times New Roman" w:cs="Times New Roman"/>
          <w:i/>
          <w:iCs/>
          <w:sz w:val="24"/>
          <w:szCs w:val="24"/>
        </w:rPr>
        <w:t>).</w:t>
      </w:r>
      <w:r w:rsidR="00BB48CF" w:rsidRPr="007B2D41">
        <w:rPr>
          <w:rFonts w:ascii="Times New Roman" w:hAnsi="Times New Roman" w:cs="Times New Roman"/>
          <w:i/>
          <w:iCs/>
          <w:sz w:val="24"/>
          <w:szCs w:val="24"/>
        </w:rPr>
        <w:t xml:space="preserve"> </w:t>
      </w:r>
      <w:r w:rsidR="00BB48CF" w:rsidRPr="007B2D41">
        <w:rPr>
          <w:rFonts w:ascii="Times New Roman" w:hAnsi="Times New Roman" w:cs="Times New Roman"/>
          <w:sz w:val="24"/>
          <w:szCs w:val="24"/>
        </w:rPr>
        <w:t xml:space="preserve">La liberté d’expression est un droit reconnu par l’État dans les démocraties modernes, le droit pour tout citoyen de parler librement, et surtout d’utiliser les moyens de communication disponibles pour communiquer ses pensées. </w:t>
      </w:r>
    </w:p>
    <w:p w14:paraId="759A3ADA" w14:textId="21312148" w:rsidR="000D1B07" w:rsidRPr="007B2D41" w:rsidRDefault="000D1B07" w:rsidP="0068372E">
      <w:pPr>
        <w:jc w:val="both"/>
        <w:rPr>
          <w:rFonts w:ascii="Times New Roman" w:hAnsi="Times New Roman" w:cs="Times New Roman"/>
          <w:sz w:val="24"/>
          <w:szCs w:val="24"/>
        </w:rPr>
      </w:pPr>
      <w:r w:rsidRPr="007B2D41">
        <w:rPr>
          <w:rFonts w:ascii="Times New Roman" w:hAnsi="Times New Roman" w:cs="Times New Roman"/>
          <w:b/>
          <w:bCs/>
          <w:i/>
          <w:iCs/>
          <w:sz w:val="24"/>
          <w:szCs w:val="24"/>
        </w:rPr>
        <w:t>Sens de la question (reformulation).</w:t>
      </w:r>
      <w:r w:rsidR="00BB48CF" w:rsidRPr="007B2D41">
        <w:rPr>
          <w:rFonts w:ascii="Times New Roman" w:hAnsi="Times New Roman" w:cs="Times New Roman"/>
          <w:sz w:val="24"/>
          <w:szCs w:val="24"/>
        </w:rPr>
        <w:t xml:space="preserve"> La liberté d’expression</w:t>
      </w:r>
      <w:r w:rsidR="00BA408F" w:rsidRPr="007B2D41">
        <w:rPr>
          <w:rFonts w:ascii="Times New Roman" w:hAnsi="Times New Roman" w:cs="Times New Roman"/>
          <w:sz w:val="24"/>
          <w:szCs w:val="24"/>
        </w:rPr>
        <w:t xml:space="preserve"> des opinions garantit le droit à la critique, la critique du pouvoir, mais aussi la critique des idées</w:t>
      </w:r>
      <w:r w:rsidR="0068372E" w:rsidRPr="007B2D41">
        <w:rPr>
          <w:rFonts w:ascii="Times New Roman" w:hAnsi="Times New Roman" w:cs="Times New Roman"/>
          <w:sz w:val="24"/>
          <w:szCs w:val="24"/>
        </w:rPr>
        <w:t xml:space="preserve">, ce qui semble favoriser la recherche de la vérité. Est-il toutefois si sûr que la vérité constitue toujours une chance pour la vérité ? La liberté d’expression, après tout, n’est-elle pas aussi le droit donné à l’ignorant de propager de fausses croyances ? </w:t>
      </w:r>
    </w:p>
    <w:p w14:paraId="1364916A" w14:textId="5815403F" w:rsidR="000D1B07" w:rsidRPr="007B2D41" w:rsidRDefault="000D1B07" w:rsidP="00A30126">
      <w:pPr>
        <w:jc w:val="both"/>
        <w:rPr>
          <w:rFonts w:ascii="Times New Roman" w:hAnsi="Times New Roman" w:cs="Times New Roman"/>
          <w:sz w:val="24"/>
          <w:szCs w:val="24"/>
        </w:rPr>
      </w:pPr>
      <w:r w:rsidRPr="007B2D41">
        <w:rPr>
          <w:rFonts w:ascii="Times New Roman" w:hAnsi="Times New Roman" w:cs="Times New Roman"/>
          <w:b/>
          <w:bCs/>
          <w:i/>
          <w:iCs/>
          <w:sz w:val="24"/>
          <w:szCs w:val="24"/>
        </w:rPr>
        <w:t>Problème </w:t>
      </w:r>
      <w:r w:rsidR="0068372E" w:rsidRPr="007B2D41">
        <w:rPr>
          <w:rFonts w:ascii="Times New Roman" w:hAnsi="Times New Roman" w:cs="Times New Roman"/>
          <w:b/>
          <w:bCs/>
          <w:i/>
          <w:iCs/>
          <w:sz w:val="24"/>
          <w:szCs w:val="24"/>
        </w:rPr>
        <w:t>(</w:t>
      </w:r>
      <w:r w:rsidRPr="007B2D41">
        <w:rPr>
          <w:rFonts w:ascii="Times New Roman" w:hAnsi="Times New Roman" w:cs="Times New Roman"/>
          <w:b/>
          <w:bCs/>
          <w:i/>
          <w:iCs/>
          <w:sz w:val="24"/>
          <w:szCs w:val="24"/>
        </w:rPr>
        <w:t>un argument pour, un argument contre</w:t>
      </w:r>
      <w:r w:rsidR="0068372E" w:rsidRPr="007B2D41">
        <w:rPr>
          <w:rFonts w:ascii="Times New Roman" w:hAnsi="Times New Roman" w:cs="Times New Roman"/>
          <w:b/>
          <w:bCs/>
          <w:i/>
          <w:iCs/>
          <w:sz w:val="24"/>
          <w:szCs w:val="24"/>
        </w:rPr>
        <w:t>)</w:t>
      </w:r>
      <w:r w:rsidRPr="007B2D41">
        <w:rPr>
          <w:rFonts w:ascii="Times New Roman" w:hAnsi="Times New Roman" w:cs="Times New Roman"/>
          <w:i/>
          <w:iCs/>
          <w:sz w:val="24"/>
          <w:szCs w:val="24"/>
        </w:rPr>
        <w:t>.</w:t>
      </w:r>
      <w:r w:rsidR="0068372E" w:rsidRPr="007B2D41">
        <w:rPr>
          <w:rFonts w:ascii="Times New Roman" w:hAnsi="Times New Roman" w:cs="Times New Roman"/>
          <w:i/>
          <w:iCs/>
          <w:sz w:val="24"/>
          <w:szCs w:val="24"/>
        </w:rPr>
        <w:t xml:space="preserve"> </w:t>
      </w:r>
      <w:r w:rsidR="0068372E" w:rsidRPr="007B2D41">
        <w:rPr>
          <w:rFonts w:ascii="Times New Roman" w:hAnsi="Times New Roman" w:cs="Times New Roman"/>
          <w:sz w:val="24"/>
          <w:szCs w:val="24"/>
        </w:rPr>
        <w:t xml:space="preserve">Le droit à </w:t>
      </w:r>
      <w:r w:rsidR="00D71672" w:rsidRPr="007B2D41">
        <w:rPr>
          <w:rFonts w:ascii="Times New Roman" w:hAnsi="Times New Roman" w:cs="Times New Roman"/>
          <w:sz w:val="24"/>
          <w:szCs w:val="24"/>
        </w:rPr>
        <w:t xml:space="preserve">la </w:t>
      </w:r>
      <w:r w:rsidR="0068372E" w:rsidRPr="007B2D41">
        <w:rPr>
          <w:rFonts w:ascii="Times New Roman" w:hAnsi="Times New Roman" w:cs="Times New Roman"/>
          <w:sz w:val="24"/>
          <w:szCs w:val="24"/>
        </w:rPr>
        <w:t>liberté d’expression a été promu au siècle des Lumières, à une époque où la publication des livres</w:t>
      </w:r>
      <w:r w:rsidR="00A30126" w:rsidRPr="007B2D41">
        <w:rPr>
          <w:rFonts w:ascii="Times New Roman" w:hAnsi="Times New Roman" w:cs="Times New Roman"/>
          <w:sz w:val="24"/>
          <w:szCs w:val="24"/>
        </w:rPr>
        <w:t xml:space="preserve"> apparaissait comme le moyen de diffuser le savoir, d’instruire le peuple, et de favoriser en retour le progrès de la connaissance. Cet optimisme des Lumières semble cependant aujourd’hui démenti par l’essor d’internet et des réseaux sociaux : avec les nouveaux moyens de communication, la liberté d’expression bénéficie réellement à tous les citoyens, mais bien souvent aux dépens de la qualité de l’information et de la vérité scientifique.</w:t>
      </w:r>
    </w:p>
    <w:p w14:paraId="37742353" w14:textId="562BA477" w:rsidR="00A30126" w:rsidRPr="007B2D41" w:rsidRDefault="00A30126" w:rsidP="00A30126">
      <w:pPr>
        <w:jc w:val="both"/>
        <w:rPr>
          <w:rFonts w:ascii="Times New Roman" w:hAnsi="Times New Roman" w:cs="Times New Roman"/>
          <w:b/>
          <w:bCs/>
          <w:i/>
          <w:iCs/>
          <w:sz w:val="24"/>
          <w:szCs w:val="24"/>
        </w:rPr>
      </w:pPr>
      <w:r w:rsidRPr="007B2D41">
        <w:rPr>
          <w:rFonts w:ascii="Times New Roman" w:hAnsi="Times New Roman" w:cs="Times New Roman"/>
          <w:b/>
          <w:bCs/>
          <w:i/>
          <w:iCs/>
          <w:sz w:val="24"/>
          <w:szCs w:val="24"/>
        </w:rPr>
        <w:t>Enjeu (facultatif</w:t>
      </w:r>
      <w:r w:rsidR="002856BC" w:rsidRPr="007B2D41">
        <w:rPr>
          <w:rFonts w:ascii="Times New Roman" w:hAnsi="Times New Roman" w:cs="Times New Roman"/>
          <w:b/>
          <w:bCs/>
          <w:i/>
          <w:iCs/>
          <w:sz w:val="24"/>
          <w:szCs w:val="24"/>
        </w:rPr>
        <w:t xml:space="preserve">). </w:t>
      </w:r>
      <w:r w:rsidR="00D71672" w:rsidRPr="007B2D41">
        <w:rPr>
          <w:rFonts w:ascii="Times New Roman" w:hAnsi="Times New Roman" w:cs="Times New Roman"/>
          <w:sz w:val="24"/>
          <w:szCs w:val="24"/>
        </w:rPr>
        <w:t>Le divorce entre liberté d’expression et progrès des Lumières, s’il était avéré, pourrait conduire la civilisation libérale moderne à une sérieuse remise en question. Les démocraties libérales sont en effet fondées sur la conviction que la liberté est une force</w:t>
      </w:r>
      <w:r w:rsidR="00D257A9" w:rsidRPr="007B2D41">
        <w:rPr>
          <w:rFonts w:ascii="Times New Roman" w:hAnsi="Times New Roman" w:cs="Times New Roman"/>
          <w:sz w:val="24"/>
          <w:szCs w:val="24"/>
        </w:rPr>
        <w:t>, et qu’il n’y a pas de contradiction entre le règne de l’opinion publique et le progrès de l’esprit humain.</w:t>
      </w:r>
      <w:r w:rsidR="00D257A9" w:rsidRPr="007B2D41">
        <w:rPr>
          <w:rFonts w:ascii="Times New Roman" w:hAnsi="Times New Roman" w:cs="Times New Roman"/>
          <w:b/>
          <w:bCs/>
          <w:i/>
          <w:iCs/>
          <w:sz w:val="24"/>
          <w:szCs w:val="24"/>
        </w:rPr>
        <w:t xml:space="preserve"> </w:t>
      </w:r>
    </w:p>
    <w:p w14:paraId="7539E269" w14:textId="38C722D1" w:rsidR="000D1B07" w:rsidRPr="007B2D41" w:rsidRDefault="00A30126" w:rsidP="00A30126">
      <w:pPr>
        <w:jc w:val="both"/>
        <w:rPr>
          <w:rFonts w:ascii="Times New Roman" w:hAnsi="Times New Roman" w:cs="Times New Roman"/>
          <w:sz w:val="24"/>
          <w:szCs w:val="24"/>
        </w:rPr>
      </w:pPr>
      <w:r w:rsidRPr="007B2D41">
        <w:rPr>
          <w:rFonts w:ascii="Times New Roman" w:hAnsi="Times New Roman" w:cs="Times New Roman"/>
          <w:b/>
          <w:bCs/>
          <w:i/>
          <w:iCs/>
          <w:sz w:val="24"/>
          <w:szCs w:val="24"/>
        </w:rPr>
        <w:t>Plan (facultatif</w:t>
      </w:r>
      <w:bookmarkStart w:id="0" w:name="_Hlk153642285"/>
      <w:r w:rsidRPr="007B2D41">
        <w:rPr>
          <w:rFonts w:ascii="Times New Roman" w:hAnsi="Times New Roman" w:cs="Times New Roman"/>
          <w:b/>
          <w:bCs/>
          <w:i/>
          <w:iCs/>
          <w:sz w:val="24"/>
          <w:szCs w:val="24"/>
        </w:rPr>
        <w:t>)</w:t>
      </w:r>
      <w:r w:rsidR="00D257A9" w:rsidRPr="007B2D41">
        <w:rPr>
          <w:rFonts w:ascii="Times New Roman" w:hAnsi="Times New Roman" w:cs="Times New Roman"/>
          <w:b/>
          <w:bCs/>
          <w:i/>
          <w:iCs/>
          <w:sz w:val="24"/>
          <w:szCs w:val="24"/>
        </w:rPr>
        <w:t xml:space="preserve">. </w:t>
      </w:r>
      <w:r w:rsidR="00D257A9" w:rsidRPr="007B2D41">
        <w:rPr>
          <w:rFonts w:ascii="Times New Roman" w:hAnsi="Times New Roman" w:cs="Times New Roman"/>
          <w:sz w:val="24"/>
          <w:szCs w:val="24"/>
        </w:rPr>
        <w:t>Nous évoquerons dans un premier temps les raisons pour lesquelles on en est venu à penser que la liberté d’expression était une chance pour la vérité ; puis nous verrons comment l’essor des nouvelles technologie</w:t>
      </w:r>
      <w:r w:rsidR="007B2D41">
        <w:rPr>
          <w:rFonts w:ascii="Times New Roman" w:hAnsi="Times New Roman" w:cs="Times New Roman"/>
          <w:sz w:val="24"/>
          <w:szCs w:val="24"/>
        </w:rPr>
        <w:t>s</w:t>
      </w:r>
      <w:r w:rsidR="00D257A9" w:rsidRPr="007B2D41">
        <w:rPr>
          <w:rFonts w:ascii="Times New Roman" w:hAnsi="Times New Roman" w:cs="Times New Roman"/>
          <w:sz w:val="24"/>
          <w:szCs w:val="24"/>
        </w:rPr>
        <w:t xml:space="preserve"> peut conduire à mettre en doute cette conception optimiste des rapports entre liberté et vérité ; nous verrons enfin que ce doute légitime ne doit pas conduire à renoncer à la liberté d’expression, </w:t>
      </w:r>
      <w:r w:rsidR="00BF7B12" w:rsidRPr="007B2D41">
        <w:rPr>
          <w:rFonts w:ascii="Times New Roman" w:hAnsi="Times New Roman" w:cs="Times New Roman"/>
          <w:sz w:val="24"/>
          <w:szCs w:val="24"/>
        </w:rPr>
        <w:t>laquelle</w:t>
      </w:r>
      <w:r w:rsidR="00D257A9" w:rsidRPr="007B2D41">
        <w:rPr>
          <w:rFonts w:ascii="Times New Roman" w:hAnsi="Times New Roman" w:cs="Times New Roman"/>
          <w:sz w:val="24"/>
          <w:szCs w:val="24"/>
        </w:rPr>
        <w:t xml:space="preserve"> représente un risque méritant d’être couru. </w:t>
      </w:r>
    </w:p>
    <w:bookmarkEnd w:id="0"/>
    <w:p w14:paraId="3279A9A5" w14:textId="77777777" w:rsidR="002856BC" w:rsidRPr="007B2D41" w:rsidRDefault="002856BC">
      <w:pPr>
        <w:rPr>
          <w:rFonts w:ascii="Times New Roman" w:hAnsi="Times New Roman" w:cs="Times New Roman"/>
          <w:sz w:val="24"/>
          <w:szCs w:val="24"/>
        </w:rPr>
      </w:pPr>
    </w:p>
    <w:p w14:paraId="1656EC49" w14:textId="434112C3" w:rsidR="00021B19" w:rsidRPr="007B2D41" w:rsidRDefault="00021B19">
      <w:pPr>
        <w:rPr>
          <w:rFonts w:ascii="Times New Roman" w:hAnsi="Times New Roman" w:cs="Times New Roman"/>
          <w:b/>
          <w:bCs/>
          <w:i/>
          <w:iCs/>
          <w:sz w:val="28"/>
          <w:szCs w:val="28"/>
        </w:rPr>
      </w:pPr>
      <w:r w:rsidRPr="007B2D41">
        <w:rPr>
          <w:rFonts w:ascii="Times New Roman" w:hAnsi="Times New Roman" w:cs="Times New Roman"/>
          <w:b/>
          <w:bCs/>
          <w:i/>
          <w:iCs/>
          <w:sz w:val="28"/>
          <w:szCs w:val="28"/>
        </w:rPr>
        <w:t>Thèse (le parti pris)</w:t>
      </w:r>
    </w:p>
    <w:p w14:paraId="10D3CA27" w14:textId="13EABB0A" w:rsidR="00021B19" w:rsidRPr="007B2D41" w:rsidRDefault="002856BC" w:rsidP="006C5F45">
      <w:pPr>
        <w:jc w:val="both"/>
        <w:rPr>
          <w:rFonts w:ascii="Times New Roman" w:hAnsi="Times New Roman" w:cs="Times New Roman"/>
          <w:sz w:val="24"/>
          <w:szCs w:val="24"/>
        </w:rPr>
      </w:pPr>
      <w:r w:rsidRPr="007B2D41">
        <w:rPr>
          <w:rFonts w:ascii="Times New Roman" w:hAnsi="Times New Roman" w:cs="Times New Roman"/>
          <w:b/>
          <w:bCs/>
          <w:i/>
          <w:iCs/>
          <w:sz w:val="24"/>
          <w:szCs w:val="24"/>
        </w:rPr>
        <w:t>Prémisse 1 (d</w:t>
      </w:r>
      <w:r w:rsidR="00172DC7" w:rsidRPr="007B2D41">
        <w:rPr>
          <w:rFonts w:ascii="Times New Roman" w:hAnsi="Times New Roman" w:cs="Times New Roman"/>
          <w:b/>
          <w:bCs/>
          <w:i/>
          <w:iCs/>
          <w:sz w:val="24"/>
          <w:szCs w:val="24"/>
        </w:rPr>
        <w:t>onnées factuelles</w:t>
      </w:r>
      <w:r w:rsidRPr="007B2D41">
        <w:rPr>
          <w:rFonts w:ascii="Times New Roman" w:hAnsi="Times New Roman" w:cs="Times New Roman"/>
          <w:b/>
          <w:bCs/>
          <w:i/>
          <w:iCs/>
          <w:sz w:val="24"/>
          <w:szCs w:val="24"/>
        </w:rPr>
        <w:t>)</w:t>
      </w:r>
      <w:r w:rsidR="00172DC7" w:rsidRPr="007B2D41">
        <w:rPr>
          <w:rFonts w:ascii="Times New Roman" w:hAnsi="Times New Roman" w:cs="Times New Roman"/>
          <w:sz w:val="24"/>
          <w:szCs w:val="24"/>
        </w:rPr>
        <w:t>. La Révolution française</w:t>
      </w:r>
      <w:r w:rsidRPr="007B2D41">
        <w:rPr>
          <w:rFonts w:ascii="Times New Roman" w:hAnsi="Times New Roman" w:cs="Times New Roman"/>
          <w:sz w:val="24"/>
          <w:szCs w:val="24"/>
        </w:rPr>
        <w:t xml:space="preserve"> a proclamé le droit pour tout citoyen de parler et d’imprimer librement. Au siècle des Lumières, ce droit pouvait apparaître comme </w:t>
      </w:r>
      <w:r w:rsidR="00A03A0D" w:rsidRPr="007B2D41">
        <w:rPr>
          <w:rFonts w:ascii="Times New Roman" w:hAnsi="Times New Roman" w:cs="Times New Roman"/>
          <w:sz w:val="24"/>
          <w:szCs w:val="24"/>
        </w:rPr>
        <w:t xml:space="preserve">l’un des plus précieux pour l’humanité, la clef du progrès de la civilisation. Le philosophe et révolutionnaire Condorcet a fait l’éloge de l’imprimerie, considéré comme </w:t>
      </w:r>
      <w:r w:rsidR="005F2B80" w:rsidRPr="007B2D41">
        <w:rPr>
          <w:rFonts w:ascii="Times New Roman" w:hAnsi="Times New Roman" w:cs="Times New Roman"/>
          <w:sz w:val="24"/>
          <w:szCs w:val="24"/>
        </w:rPr>
        <w:t>un facteur d’émancipation des esprits</w:t>
      </w:r>
      <w:r w:rsidR="00A03A0D" w:rsidRPr="007B2D41">
        <w:rPr>
          <w:rFonts w:ascii="Times New Roman" w:hAnsi="Times New Roman" w:cs="Times New Roman"/>
          <w:sz w:val="24"/>
          <w:szCs w:val="24"/>
        </w:rPr>
        <w:t>. La publication de livres en grand nombre a permis</w:t>
      </w:r>
      <w:r w:rsidR="006C5F45" w:rsidRPr="007B2D41">
        <w:rPr>
          <w:rFonts w:ascii="Times New Roman" w:hAnsi="Times New Roman" w:cs="Times New Roman"/>
          <w:sz w:val="24"/>
          <w:szCs w:val="24"/>
        </w:rPr>
        <w:t xml:space="preserve"> le contournement de la censure exercée par les pouvoirs politiques et religieux,</w:t>
      </w:r>
      <w:r w:rsidR="00A03A0D" w:rsidRPr="007B2D41">
        <w:rPr>
          <w:rFonts w:ascii="Times New Roman" w:hAnsi="Times New Roman" w:cs="Times New Roman"/>
          <w:sz w:val="24"/>
          <w:szCs w:val="24"/>
        </w:rPr>
        <w:t xml:space="preserve"> la diffusion de la connaissance et la formation d’une opinion publique indépendante des pouvoirs. La liberté d’expressio</w:t>
      </w:r>
      <w:r w:rsidR="006C5F45" w:rsidRPr="007B2D41">
        <w:rPr>
          <w:rFonts w:ascii="Times New Roman" w:hAnsi="Times New Roman" w:cs="Times New Roman"/>
          <w:sz w:val="24"/>
          <w:szCs w:val="24"/>
        </w:rPr>
        <w:t xml:space="preserve">n rend possible l’existence </w:t>
      </w:r>
      <w:r w:rsidR="005F2B80" w:rsidRPr="007B2D41">
        <w:rPr>
          <w:rFonts w:ascii="Times New Roman" w:hAnsi="Times New Roman" w:cs="Times New Roman"/>
          <w:sz w:val="24"/>
          <w:szCs w:val="24"/>
        </w:rPr>
        <w:t>d’</w:t>
      </w:r>
      <w:r w:rsidR="00A03A0D" w:rsidRPr="007B2D41">
        <w:rPr>
          <w:rFonts w:ascii="Times New Roman" w:hAnsi="Times New Roman" w:cs="Times New Roman"/>
          <w:sz w:val="24"/>
          <w:szCs w:val="24"/>
        </w:rPr>
        <w:t xml:space="preserve">un espace public de communication où </w:t>
      </w:r>
      <w:r w:rsidR="006C5F45" w:rsidRPr="007B2D41">
        <w:rPr>
          <w:rFonts w:ascii="Times New Roman" w:hAnsi="Times New Roman" w:cs="Times New Roman"/>
          <w:sz w:val="24"/>
          <w:szCs w:val="24"/>
        </w:rPr>
        <w:t xml:space="preserve">des idées et des informations </w:t>
      </w:r>
      <w:r w:rsidR="006C5F45" w:rsidRPr="007B2D41">
        <w:rPr>
          <w:rFonts w:ascii="Times New Roman" w:hAnsi="Times New Roman" w:cs="Times New Roman"/>
          <w:sz w:val="24"/>
          <w:szCs w:val="24"/>
        </w:rPr>
        <w:lastRenderedPageBreak/>
        <w:t xml:space="preserve">peuvent circuler, être échangées, partagées, ce qui favorise une vie intellectuelle </w:t>
      </w:r>
      <w:r w:rsidR="00BF7B12" w:rsidRPr="007B2D41">
        <w:rPr>
          <w:rFonts w:ascii="Times New Roman" w:hAnsi="Times New Roman" w:cs="Times New Roman"/>
          <w:sz w:val="24"/>
          <w:szCs w:val="24"/>
        </w:rPr>
        <w:t xml:space="preserve">riche et </w:t>
      </w:r>
      <w:r w:rsidR="006C5F45" w:rsidRPr="007B2D41">
        <w:rPr>
          <w:rFonts w:ascii="Times New Roman" w:hAnsi="Times New Roman" w:cs="Times New Roman"/>
          <w:sz w:val="24"/>
          <w:szCs w:val="24"/>
        </w:rPr>
        <w:t>dynamique</w:t>
      </w:r>
      <w:r w:rsidR="00BF7B12" w:rsidRPr="007B2D41">
        <w:rPr>
          <w:rFonts w:ascii="Times New Roman" w:hAnsi="Times New Roman" w:cs="Times New Roman"/>
          <w:sz w:val="24"/>
          <w:szCs w:val="24"/>
        </w:rPr>
        <w:t xml:space="preserve"> </w:t>
      </w:r>
      <w:r w:rsidR="006C5F45" w:rsidRPr="007B2D41">
        <w:rPr>
          <w:rFonts w:ascii="Times New Roman" w:hAnsi="Times New Roman" w:cs="Times New Roman"/>
          <w:sz w:val="24"/>
          <w:szCs w:val="24"/>
        </w:rPr>
        <w:t xml:space="preserve">impliquant l’ensemble de la société. </w:t>
      </w:r>
    </w:p>
    <w:p w14:paraId="115656CC" w14:textId="17C4BF5E" w:rsidR="000D1B07" w:rsidRPr="007B2D41" w:rsidRDefault="002856BC" w:rsidP="00226526">
      <w:pPr>
        <w:jc w:val="both"/>
        <w:rPr>
          <w:rFonts w:ascii="Times New Roman" w:hAnsi="Times New Roman" w:cs="Times New Roman"/>
          <w:sz w:val="24"/>
          <w:szCs w:val="24"/>
        </w:rPr>
      </w:pPr>
      <w:r w:rsidRPr="007B2D41">
        <w:rPr>
          <w:rFonts w:ascii="Times New Roman" w:hAnsi="Times New Roman" w:cs="Times New Roman"/>
          <w:b/>
          <w:bCs/>
          <w:i/>
          <w:iCs/>
          <w:sz w:val="24"/>
          <w:szCs w:val="24"/>
        </w:rPr>
        <w:t>Prémisse 2 (d</w:t>
      </w:r>
      <w:r w:rsidR="00172DC7" w:rsidRPr="007B2D41">
        <w:rPr>
          <w:rFonts w:ascii="Times New Roman" w:hAnsi="Times New Roman" w:cs="Times New Roman"/>
          <w:b/>
          <w:bCs/>
          <w:i/>
          <w:iCs/>
          <w:sz w:val="24"/>
          <w:szCs w:val="24"/>
        </w:rPr>
        <w:t>onnées théoriques</w:t>
      </w:r>
      <w:r w:rsidR="00EF0F87">
        <w:rPr>
          <w:rFonts w:ascii="Times New Roman" w:hAnsi="Times New Roman" w:cs="Times New Roman"/>
          <w:b/>
          <w:bCs/>
          <w:i/>
          <w:iCs/>
          <w:sz w:val="24"/>
          <w:szCs w:val="24"/>
        </w:rPr>
        <w:t xml:space="preserve"> </w:t>
      </w:r>
      <w:r w:rsidR="00415EE4">
        <w:rPr>
          <w:rFonts w:ascii="Times New Roman" w:hAnsi="Times New Roman" w:cs="Times New Roman"/>
          <w:b/>
          <w:bCs/>
          <w:i/>
          <w:iCs/>
          <w:sz w:val="24"/>
          <w:szCs w:val="24"/>
        </w:rPr>
        <w:t>pour interpréter</w:t>
      </w:r>
      <w:r w:rsidR="00EF0F87">
        <w:rPr>
          <w:rFonts w:ascii="Times New Roman" w:hAnsi="Times New Roman" w:cs="Times New Roman"/>
          <w:b/>
          <w:bCs/>
          <w:i/>
          <w:iCs/>
          <w:sz w:val="24"/>
          <w:szCs w:val="24"/>
        </w:rPr>
        <w:t xml:space="preserve"> les données factuelles</w:t>
      </w:r>
      <w:r w:rsidRPr="007B2D41">
        <w:rPr>
          <w:rFonts w:ascii="Times New Roman" w:hAnsi="Times New Roman" w:cs="Times New Roman"/>
          <w:b/>
          <w:bCs/>
          <w:i/>
          <w:iCs/>
          <w:sz w:val="24"/>
          <w:szCs w:val="24"/>
        </w:rPr>
        <w:t>)</w:t>
      </w:r>
      <w:r w:rsidR="00172DC7" w:rsidRPr="007B2D41">
        <w:rPr>
          <w:rFonts w:ascii="Times New Roman" w:hAnsi="Times New Roman" w:cs="Times New Roman"/>
          <w:b/>
          <w:bCs/>
          <w:sz w:val="24"/>
          <w:szCs w:val="24"/>
        </w:rPr>
        <w:t>.</w:t>
      </w:r>
      <w:r w:rsidR="00172DC7" w:rsidRPr="007B2D41">
        <w:rPr>
          <w:rFonts w:ascii="Times New Roman" w:hAnsi="Times New Roman" w:cs="Times New Roman"/>
          <w:sz w:val="24"/>
          <w:szCs w:val="24"/>
        </w:rPr>
        <w:t xml:space="preserve"> </w:t>
      </w:r>
      <w:r w:rsidR="006C5F45" w:rsidRPr="007B2D41">
        <w:rPr>
          <w:rFonts w:ascii="Times New Roman" w:hAnsi="Times New Roman" w:cs="Times New Roman"/>
          <w:sz w:val="24"/>
          <w:szCs w:val="24"/>
        </w:rPr>
        <w:t>Le pouvoir de penser en commun est peut-être en effet la meilleure justification que l’on puisse donner de la liberté d’expression. C’est ce qu’affirmait Kant en écrivant qu’il est impossible de bien penser sans penser en commun avec d’autres. L</w:t>
      </w:r>
      <w:r w:rsidR="00CF7FC3" w:rsidRPr="007B2D41">
        <w:rPr>
          <w:rFonts w:ascii="Times New Roman" w:hAnsi="Times New Roman" w:cs="Times New Roman"/>
          <w:sz w:val="24"/>
          <w:szCs w:val="24"/>
        </w:rPr>
        <w:t>a</w:t>
      </w:r>
      <w:r w:rsidR="006C5F45" w:rsidRPr="007B2D41">
        <w:rPr>
          <w:rFonts w:ascii="Times New Roman" w:hAnsi="Times New Roman" w:cs="Times New Roman"/>
          <w:sz w:val="24"/>
          <w:szCs w:val="24"/>
        </w:rPr>
        <w:t xml:space="preserve"> contradiction qui instille le doute et permet de mettre en question ses propres croyances ou préjugés ne peut venir que de la critique exercée par les autres</w:t>
      </w:r>
      <w:r w:rsidR="00CF7FC3" w:rsidRPr="007B2D41">
        <w:rPr>
          <w:rFonts w:ascii="Times New Roman" w:hAnsi="Times New Roman" w:cs="Times New Roman"/>
          <w:sz w:val="24"/>
          <w:szCs w:val="24"/>
        </w:rPr>
        <w:t xml:space="preserve">. Or la liberté d’expression favorise l’exercice de la critique réciproque. </w:t>
      </w:r>
      <w:r w:rsidR="00226526" w:rsidRPr="007B2D41">
        <w:rPr>
          <w:rFonts w:ascii="Times New Roman" w:hAnsi="Times New Roman" w:cs="Times New Roman"/>
          <w:sz w:val="24"/>
          <w:szCs w:val="24"/>
        </w:rPr>
        <w:t>La liberté de penser</w:t>
      </w:r>
      <w:r w:rsidR="00CF7FC3" w:rsidRPr="007B2D41">
        <w:rPr>
          <w:rFonts w:ascii="Times New Roman" w:hAnsi="Times New Roman" w:cs="Times New Roman"/>
          <w:sz w:val="24"/>
          <w:szCs w:val="24"/>
        </w:rPr>
        <w:t xml:space="preserve"> n’est donc </w:t>
      </w:r>
      <w:r w:rsidR="00226526" w:rsidRPr="007B2D41">
        <w:rPr>
          <w:rFonts w:ascii="Times New Roman" w:hAnsi="Times New Roman" w:cs="Times New Roman"/>
          <w:sz w:val="24"/>
          <w:szCs w:val="24"/>
        </w:rPr>
        <w:t>pas exclusivement constituée par</w:t>
      </w:r>
      <w:r w:rsidR="00CF7FC3" w:rsidRPr="007B2D41">
        <w:rPr>
          <w:rFonts w:ascii="Times New Roman" w:hAnsi="Times New Roman" w:cs="Times New Roman"/>
          <w:sz w:val="24"/>
          <w:szCs w:val="24"/>
        </w:rPr>
        <w:t xml:space="preserve"> la liberté de conscience</w:t>
      </w:r>
      <w:r w:rsidR="00226526" w:rsidRPr="007B2D41">
        <w:rPr>
          <w:rFonts w:ascii="Times New Roman" w:hAnsi="Times New Roman" w:cs="Times New Roman"/>
          <w:sz w:val="24"/>
          <w:szCs w:val="24"/>
        </w:rPr>
        <w:t xml:space="preserve">. </w:t>
      </w:r>
      <w:r w:rsidR="00BF7B12" w:rsidRPr="007B2D41">
        <w:rPr>
          <w:rFonts w:ascii="Times New Roman" w:hAnsi="Times New Roman" w:cs="Times New Roman"/>
          <w:sz w:val="24"/>
          <w:szCs w:val="24"/>
        </w:rPr>
        <w:t>La liberté de conscience est inattaquable : l</w:t>
      </w:r>
      <w:r w:rsidR="00226526" w:rsidRPr="007B2D41">
        <w:rPr>
          <w:rFonts w:ascii="Times New Roman" w:hAnsi="Times New Roman" w:cs="Times New Roman"/>
          <w:sz w:val="24"/>
          <w:szCs w:val="24"/>
        </w:rPr>
        <w:t xml:space="preserve">es opinions ne peuvent être modifiées par la force, seulement par des arguments. Mais en empêchant la circulation des idées, le pouvoir peut détruire la liberté de penser authentique, </w:t>
      </w:r>
      <w:r w:rsidR="00BF7B12" w:rsidRPr="007B2D41">
        <w:rPr>
          <w:rFonts w:ascii="Times New Roman" w:hAnsi="Times New Roman" w:cs="Times New Roman"/>
          <w:sz w:val="24"/>
          <w:szCs w:val="24"/>
        </w:rPr>
        <w:t>laquelle</w:t>
      </w:r>
      <w:r w:rsidR="00226526" w:rsidRPr="007B2D41">
        <w:rPr>
          <w:rFonts w:ascii="Times New Roman" w:hAnsi="Times New Roman" w:cs="Times New Roman"/>
          <w:sz w:val="24"/>
          <w:szCs w:val="24"/>
        </w:rPr>
        <w:t xml:space="preserve"> a besoin d’être nourrie par la critique.</w:t>
      </w:r>
    </w:p>
    <w:p w14:paraId="5249490A" w14:textId="1F4E5A7C" w:rsidR="00226526" w:rsidRPr="007B2D41" w:rsidRDefault="00172DC7" w:rsidP="00311243">
      <w:pPr>
        <w:jc w:val="both"/>
        <w:rPr>
          <w:rFonts w:ascii="Times New Roman" w:hAnsi="Times New Roman" w:cs="Times New Roman"/>
          <w:i/>
          <w:iCs/>
          <w:sz w:val="24"/>
          <w:szCs w:val="24"/>
        </w:rPr>
      </w:pPr>
      <w:r w:rsidRPr="007B2D41">
        <w:rPr>
          <w:rFonts w:ascii="Times New Roman" w:hAnsi="Times New Roman" w:cs="Times New Roman"/>
          <w:b/>
          <w:bCs/>
          <w:i/>
          <w:iCs/>
          <w:sz w:val="24"/>
          <w:szCs w:val="24"/>
        </w:rPr>
        <w:t>Conclusion</w:t>
      </w:r>
      <w:r w:rsidRPr="007B2D41">
        <w:rPr>
          <w:rFonts w:ascii="Times New Roman" w:hAnsi="Times New Roman" w:cs="Times New Roman"/>
          <w:b/>
          <w:bCs/>
          <w:sz w:val="24"/>
          <w:szCs w:val="24"/>
        </w:rPr>
        <w:t xml:space="preserve"> </w:t>
      </w:r>
      <w:r w:rsidRPr="007B2D41">
        <w:rPr>
          <w:rFonts w:ascii="Times New Roman" w:hAnsi="Times New Roman" w:cs="Times New Roman"/>
          <w:b/>
          <w:bCs/>
          <w:i/>
          <w:iCs/>
          <w:sz w:val="24"/>
          <w:szCs w:val="24"/>
        </w:rPr>
        <w:t>(</w:t>
      </w:r>
      <w:r w:rsidR="003F0518" w:rsidRPr="007B2D41">
        <w:rPr>
          <w:rFonts w:ascii="Times New Roman" w:hAnsi="Times New Roman" w:cs="Times New Roman"/>
          <w:b/>
          <w:bCs/>
          <w:i/>
          <w:iCs/>
          <w:sz w:val="24"/>
          <w:szCs w:val="24"/>
        </w:rPr>
        <w:t>réponse à la question</w:t>
      </w:r>
      <w:r w:rsidR="00415EE4">
        <w:rPr>
          <w:rFonts w:ascii="Times New Roman" w:hAnsi="Times New Roman" w:cs="Times New Roman"/>
          <w:b/>
          <w:bCs/>
          <w:i/>
          <w:iCs/>
          <w:sz w:val="24"/>
          <w:szCs w:val="24"/>
        </w:rPr>
        <w:t xml:space="preserve"> à partir des données</w:t>
      </w:r>
      <w:r w:rsidRPr="007B2D41">
        <w:rPr>
          <w:rFonts w:ascii="Times New Roman" w:hAnsi="Times New Roman" w:cs="Times New Roman"/>
          <w:b/>
          <w:bCs/>
          <w:i/>
          <w:iCs/>
          <w:sz w:val="24"/>
          <w:szCs w:val="24"/>
        </w:rPr>
        <w:t>).</w:t>
      </w:r>
      <w:r w:rsidRPr="007B2D41">
        <w:rPr>
          <w:rFonts w:ascii="Times New Roman" w:hAnsi="Times New Roman" w:cs="Times New Roman"/>
          <w:i/>
          <w:iCs/>
          <w:sz w:val="24"/>
          <w:szCs w:val="24"/>
        </w:rPr>
        <w:t xml:space="preserve"> </w:t>
      </w:r>
      <w:r w:rsidR="00311243" w:rsidRPr="007B2D41">
        <w:rPr>
          <w:rFonts w:ascii="Times New Roman" w:hAnsi="Times New Roman" w:cs="Times New Roman"/>
          <w:sz w:val="24"/>
          <w:szCs w:val="24"/>
        </w:rPr>
        <w:t>S</w:t>
      </w:r>
      <w:r w:rsidR="00226526" w:rsidRPr="007B2D41">
        <w:rPr>
          <w:rFonts w:ascii="Times New Roman" w:hAnsi="Times New Roman" w:cs="Times New Roman"/>
          <w:sz w:val="24"/>
          <w:szCs w:val="24"/>
        </w:rPr>
        <w:t>’il n’y a pas, comme le juge Kant, de liberté de penser sans la liberté de communiquer ses pensées, c’est bien l</w:t>
      </w:r>
      <w:r w:rsidR="00311243" w:rsidRPr="007B2D41">
        <w:rPr>
          <w:rFonts w:ascii="Times New Roman" w:hAnsi="Times New Roman" w:cs="Times New Roman"/>
          <w:sz w:val="24"/>
          <w:szCs w:val="24"/>
        </w:rPr>
        <w:t>a censure exercée</w:t>
      </w:r>
      <w:r w:rsidR="00226526" w:rsidRPr="007B2D41">
        <w:rPr>
          <w:rFonts w:ascii="Times New Roman" w:hAnsi="Times New Roman" w:cs="Times New Roman"/>
          <w:sz w:val="24"/>
          <w:szCs w:val="24"/>
        </w:rPr>
        <w:t xml:space="preserve"> par l’État qui constitue pour la vie de l’esprit la véritable menace</w:t>
      </w:r>
      <w:r w:rsidR="00311243" w:rsidRPr="007B2D41">
        <w:rPr>
          <w:rFonts w:ascii="Times New Roman" w:hAnsi="Times New Roman" w:cs="Times New Roman"/>
          <w:sz w:val="24"/>
          <w:szCs w:val="24"/>
        </w:rPr>
        <w:t xml:space="preserve">. La liberté d’expression est une chance pour la vérité. Elle est la condition du débat public, du débat contradictoire au cours duquel les arguments peuvent se confronter et les erreurs de jugement être critiquées, de sorte qu’elle garantit le progrès de l’esprit humain, et par-là même celui de la société. </w:t>
      </w:r>
      <w:r w:rsidR="0084214B" w:rsidRPr="007B2D41">
        <w:rPr>
          <w:rFonts w:ascii="Times New Roman" w:hAnsi="Times New Roman" w:cs="Times New Roman"/>
          <w:sz w:val="24"/>
          <w:szCs w:val="24"/>
        </w:rPr>
        <w:t xml:space="preserve">C’est </w:t>
      </w:r>
      <w:r w:rsidR="00BF7B12" w:rsidRPr="007B2D41">
        <w:rPr>
          <w:rFonts w:ascii="Times New Roman" w:hAnsi="Times New Roman" w:cs="Times New Roman"/>
          <w:sz w:val="24"/>
          <w:szCs w:val="24"/>
        </w:rPr>
        <w:t>cette</w:t>
      </w:r>
      <w:r w:rsidR="0084214B" w:rsidRPr="007B2D41">
        <w:rPr>
          <w:rFonts w:ascii="Times New Roman" w:hAnsi="Times New Roman" w:cs="Times New Roman"/>
          <w:sz w:val="24"/>
          <w:szCs w:val="24"/>
        </w:rPr>
        <w:t xml:space="preserve"> conviction qui fondait l’optimisme des Lumières : en dépit des nécessités du maintien de l’ordre, la liberté d’expression est l’intérêt bien compris de l’État, dans la mesure où la liberté d’échanger des idées et la critique favorisent le progrès de la raison, non seulement dans le domaine de la connaissance, mais dans tous les secteurs de la société. </w:t>
      </w:r>
    </w:p>
    <w:p w14:paraId="334BCFA7" w14:textId="77777777" w:rsidR="000D1B07" w:rsidRPr="007B2D41" w:rsidRDefault="000D1B07">
      <w:pPr>
        <w:rPr>
          <w:rFonts w:ascii="Times New Roman" w:hAnsi="Times New Roman" w:cs="Times New Roman"/>
          <w:sz w:val="24"/>
          <w:szCs w:val="24"/>
        </w:rPr>
      </w:pPr>
    </w:p>
    <w:p w14:paraId="43C0B353" w14:textId="64C3279C" w:rsidR="000D1B07" w:rsidRPr="007B2D41" w:rsidRDefault="000D1B07" w:rsidP="00566A37">
      <w:pPr>
        <w:jc w:val="both"/>
        <w:rPr>
          <w:rFonts w:ascii="Times New Roman" w:hAnsi="Times New Roman" w:cs="Times New Roman"/>
          <w:sz w:val="24"/>
          <w:szCs w:val="24"/>
        </w:rPr>
      </w:pPr>
      <w:r w:rsidRPr="007B2D41">
        <w:rPr>
          <w:rFonts w:ascii="Times New Roman" w:hAnsi="Times New Roman" w:cs="Times New Roman"/>
          <w:b/>
          <w:bCs/>
          <w:i/>
          <w:iCs/>
          <w:sz w:val="24"/>
          <w:szCs w:val="24"/>
        </w:rPr>
        <w:t>Transition</w:t>
      </w:r>
      <w:r w:rsidR="005F2B80" w:rsidRPr="007B2D41">
        <w:rPr>
          <w:rFonts w:ascii="Times New Roman" w:hAnsi="Times New Roman" w:cs="Times New Roman"/>
          <w:sz w:val="24"/>
          <w:szCs w:val="24"/>
        </w:rPr>
        <w:t xml:space="preserve"> –</w:t>
      </w:r>
      <w:r w:rsidR="00566A37" w:rsidRPr="007B2D41">
        <w:rPr>
          <w:rFonts w:ascii="Times New Roman" w:hAnsi="Times New Roman" w:cs="Times New Roman"/>
          <w:sz w:val="24"/>
          <w:szCs w:val="24"/>
        </w:rPr>
        <w:t xml:space="preserve"> </w:t>
      </w:r>
      <w:r w:rsidR="00541BE4" w:rsidRPr="007B2D41">
        <w:rPr>
          <w:rFonts w:ascii="Times New Roman" w:hAnsi="Times New Roman" w:cs="Times New Roman"/>
          <w:sz w:val="24"/>
          <w:szCs w:val="24"/>
        </w:rPr>
        <w:t xml:space="preserve">La propagation des fake news et des croyances irrationnelles sur les réseaux sociaux </w:t>
      </w:r>
      <w:r w:rsidR="00BF7B12" w:rsidRPr="007B2D41">
        <w:rPr>
          <w:rFonts w:ascii="Times New Roman" w:hAnsi="Times New Roman" w:cs="Times New Roman"/>
          <w:sz w:val="24"/>
          <w:szCs w:val="24"/>
        </w:rPr>
        <w:t>vient cependant aujourd’hui</w:t>
      </w:r>
      <w:r w:rsidR="00541BE4" w:rsidRPr="007B2D41">
        <w:rPr>
          <w:rFonts w:ascii="Times New Roman" w:hAnsi="Times New Roman" w:cs="Times New Roman"/>
          <w:sz w:val="24"/>
          <w:szCs w:val="24"/>
        </w:rPr>
        <w:t xml:space="preserve"> tempérer la croyance optimiste selon laquelle la liberté d’expression ne peut que favoriser le progrès des Lumières</w:t>
      </w:r>
      <w:r w:rsidR="00566A37" w:rsidRPr="007B2D41">
        <w:rPr>
          <w:rFonts w:ascii="Times New Roman" w:hAnsi="Times New Roman" w:cs="Times New Roman"/>
          <w:sz w:val="24"/>
          <w:szCs w:val="24"/>
        </w:rPr>
        <w:t>, croyance que les p</w:t>
      </w:r>
      <w:r w:rsidR="00BF7B12" w:rsidRPr="007B2D41">
        <w:rPr>
          <w:rFonts w:ascii="Times New Roman" w:hAnsi="Times New Roman" w:cs="Times New Roman"/>
          <w:sz w:val="24"/>
          <w:szCs w:val="24"/>
        </w:rPr>
        <w:t>ionniers</w:t>
      </w:r>
      <w:r w:rsidR="00566A37" w:rsidRPr="007B2D41">
        <w:rPr>
          <w:rFonts w:ascii="Times New Roman" w:hAnsi="Times New Roman" w:cs="Times New Roman"/>
          <w:sz w:val="24"/>
          <w:szCs w:val="24"/>
        </w:rPr>
        <w:t xml:space="preserve"> de l’Internet avaient reprise à leur compte</w:t>
      </w:r>
      <w:r w:rsidR="00BF7B12" w:rsidRPr="007B2D41">
        <w:rPr>
          <w:rFonts w:ascii="Times New Roman" w:hAnsi="Times New Roman" w:cs="Times New Roman"/>
          <w:sz w:val="24"/>
          <w:szCs w:val="24"/>
        </w:rPr>
        <w:t>.</w:t>
      </w:r>
    </w:p>
    <w:p w14:paraId="3835EBBD" w14:textId="77777777" w:rsidR="000D1B07" w:rsidRPr="007B2D41" w:rsidRDefault="000D1B07">
      <w:pPr>
        <w:rPr>
          <w:rFonts w:ascii="Times New Roman" w:hAnsi="Times New Roman" w:cs="Times New Roman"/>
          <w:sz w:val="24"/>
          <w:szCs w:val="24"/>
        </w:rPr>
      </w:pPr>
    </w:p>
    <w:p w14:paraId="09ADAEBC" w14:textId="0F40914D" w:rsidR="00021B19" w:rsidRPr="007B2D41" w:rsidRDefault="00BF7B12">
      <w:pPr>
        <w:rPr>
          <w:rFonts w:ascii="Times New Roman" w:hAnsi="Times New Roman" w:cs="Times New Roman"/>
          <w:b/>
          <w:bCs/>
          <w:i/>
          <w:iCs/>
          <w:sz w:val="28"/>
          <w:szCs w:val="28"/>
        </w:rPr>
      </w:pPr>
      <w:r w:rsidRPr="007B2D41">
        <w:rPr>
          <w:rFonts w:ascii="Times New Roman" w:hAnsi="Times New Roman" w:cs="Times New Roman"/>
          <w:b/>
          <w:bCs/>
          <w:i/>
          <w:iCs/>
          <w:sz w:val="28"/>
          <w:szCs w:val="28"/>
        </w:rPr>
        <w:t>Antithèse (o</w:t>
      </w:r>
      <w:r w:rsidR="00021B19" w:rsidRPr="007B2D41">
        <w:rPr>
          <w:rFonts w:ascii="Times New Roman" w:hAnsi="Times New Roman" w:cs="Times New Roman"/>
          <w:b/>
          <w:bCs/>
          <w:i/>
          <w:iCs/>
          <w:sz w:val="28"/>
          <w:szCs w:val="28"/>
        </w:rPr>
        <w:t>bjections</w:t>
      </w:r>
      <w:r w:rsidRPr="007B2D41">
        <w:rPr>
          <w:rFonts w:ascii="Times New Roman" w:hAnsi="Times New Roman" w:cs="Times New Roman"/>
          <w:b/>
          <w:bCs/>
          <w:i/>
          <w:iCs/>
          <w:sz w:val="28"/>
          <w:szCs w:val="28"/>
        </w:rPr>
        <w:t>)</w:t>
      </w:r>
    </w:p>
    <w:p w14:paraId="35D98E88" w14:textId="66B6198E" w:rsidR="000D1B07" w:rsidRPr="007B2D41" w:rsidRDefault="002856BC" w:rsidP="007A323E">
      <w:pPr>
        <w:jc w:val="both"/>
        <w:rPr>
          <w:rFonts w:ascii="Times New Roman" w:hAnsi="Times New Roman" w:cs="Times New Roman"/>
          <w:sz w:val="24"/>
          <w:szCs w:val="24"/>
        </w:rPr>
      </w:pPr>
      <w:r w:rsidRPr="007B2D41">
        <w:rPr>
          <w:rFonts w:ascii="Times New Roman" w:hAnsi="Times New Roman" w:cs="Times New Roman"/>
          <w:b/>
          <w:bCs/>
          <w:i/>
          <w:iCs/>
          <w:sz w:val="24"/>
          <w:szCs w:val="24"/>
        </w:rPr>
        <w:t>Prémisse 1 (d</w:t>
      </w:r>
      <w:r w:rsidR="00172DC7" w:rsidRPr="007B2D41">
        <w:rPr>
          <w:rFonts w:ascii="Times New Roman" w:hAnsi="Times New Roman" w:cs="Times New Roman"/>
          <w:b/>
          <w:bCs/>
          <w:i/>
          <w:iCs/>
          <w:sz w:val="24"/>
          <w:szCs w:val="24"/>
        </w:rPr>
        <w:t>onnées factuelles</w:t>
      </w:r>
      <w:r w:rsidRPr="007B2D41">
        <w:rPr>
          <w:rFonts w:ascii="Times New Roman" w:hAnsi="Times New Roman" w:cs="Times New Roman"/>
          <w:b/>
          <w:bCs/>
          <w:i/>
          <w:iCs/>
          <w:sz w:val="24"/>
          <w:szCs w:val="24"/>
        </w:rPr>
        <w:t>)</w:t>
      </w:r>
      <w:r w:rsidR="00172DC7" w:rsidRPr="007B2D41">
        <w:rPr>
          <w:rFonts w:ascii="Times New Roman" w:hAnsi="Times New Roman" w:cs="Times New Roman"/>
          <w:b/>
          <w:bCs/>
          <w:sz w:val="24"/>
          <w:szCs w:val="24"/>
        </w:rPr>
        <w:t>.</w:t>
      </w:r>
      <w:r w:rsidR="00172DC7" w:rsidRPr="007B2D41">
        <w:rPr>
          <w:rFonts w:ascii="Times New Roman" w:hAnsi="Times New Roman" w:cs="Times New Roman"/>
          <w:sz w:val="24"/>
          <w:szCs w:val="24"/>
        </w:rPr>
        <w:t xml:space="preserve"> </w:t>
      </w:r>
      <w:r w:rsidR="00566A37" w:rsidRPr="007B2D41">
        <w:rPr>
          <w:rFonts w:ascii="Times New Roman" w:hAnsi="Times New Roman" w:cs="Times New Roman"/>
          <w:sz w:val="24"/>
          <w:szCs w:val="24"/>
        </w:rPr>
        <w:t>L’avènement de l’internet à la fin du 20</w:t>
      </w:r>
      <w:r w:rsidR="00566A37" w:rsidRPr="007B2D41">
        <w:rPr>
          <w:rFonts w:ascii="Times New Roman" w:hAnsi="Times New Roman" w:cs="Times New Roman"/>
          <w:sz w:val="24"/>
          <w:szCs w:val="24"/>
          <w:vertAlign w:val="superscript"/>
        </w:rPr>
        <w:t>e</w:t>
      </w:r>
      <w:r w:rsidR="00566A37" w:rsidRPr="007B2D41">
        <w:rPr>
          <w:rFonts w:ascii="Times New Roman" w:hAnsi="Times New Roman" w:cs="Times New Roman"/>
          <w:sz w:val="24"/>
          <w:szCs w:val="24"/>
        </w:rPr>
        <w:t xml:space="preserve"> siècle, puis des réseaux sociaux, au début des années 2000, a permis véritablement à tous les citoyens d’accéder à toutes les sources d’informations ou de connaissances, et surtout de produire et de publier eux-mêmes des contenus. On peut donc légitimement considérer que la liberté d’expression est plus effective aujourd’hui qu’elle ne l’</w:t>
      </w:r>
      <w:r w:rsidR="007A323E" w:rsidRPr="007B2D41">
        <w:rPr>
          <w:rFonts w:ascii="Times New Roman" w:hAnsi="Times New Roman" w:cs="Times New Roman"/>
          <w:sz w:val="24"/>
          <w:szCs w:val="24"/>
        </w:rPr>
        <w:t xml:space="preserve">a jamais été auparavant. Il n’existe plus de monopole en matière de communication, exercé par quelques « médias » (journaux, radios et télévisions). Ce qui signifie qu’il n’existe plus de filtre discriminant entre les informations ou les idées mises en circulation. </w:t>
      </w:r>
      <w:r w:rsidR="004C19CB" w:rsidRPr="007B2D41">
        <w:rPr>
          <w:rFonts w:ascii="Times New Roman" w:hAnsi="Times New Roman" w:cs="Times New Roman"/>
          <w:sz w:val="24"/>
          <w:szCs w:val="24"/>
        </w:rPr>
        <w:t xml:space="preserve">Cette liberté de circulation favorise-t-elle la vérité ? On peut en douter quand on sait que, sur les réseaux sociaux, les fausses nouvelles circulent six fois plus vite que les informations vérifiées. La fin du monopole en matière de communication s’accompagne de la fin du monopole exercé par les « diseurs de vérité » professionnels, les journalistes ou les experts dans les différents domaines de la connaissance. Sur les moteurs de recherche, les sites conspirationnistes et les pseudo-sciences coexistent avec les sites d’information reconnus est les sites scientifiques. Sur les réseaux sociaux, le militant </w:t>
      </w:r>
      <w:r w:rsidR="007F3B4B" w:rsidRPr="007B2D41">
        <w:rPr>
          <w:rFonts w:ascii="Times New Roman" w:hAnsi="Times New Roman" w:cs="Times New Roman"/>
          <w:sz w:val="24"/>
          <w:szCs w:val="24"/>
        </w:rPr>
        <w:t>antivaccin</w:t>
      </w:r>
      <w:r w:rsidR="004C19CB" w:rsidRPr="007B2D41">
        <w:rPr>
          <w:rFonts w:ascii="Times New Roman" w:hAnsi="Times New Roman" w:cs="Times New Roman"/>
          <w:sz w:val="24"/>
          <w:szCs w:val="24"/>
        </w:rPr>
        <w:t xml:space="preserve"> s’exprime à</w:t>
      </w:r>
      <w:r w:rsidR="007F3B4B" w:rsidRPr="007B2D41">
        <w:rPr>
          <w:rFonts w:ascii="Times New Roman" w:hAnsi="Times New Roman" w:cs="Times New Roman"/>
          <w:sz w:val="24"/>
          <w:szCs w:val="24"/>
        </w:rPr>
        <w:t xml:space="preserve"> égalité avec </w:t>
      </w:r>
      <w:r w:rsidR="007F3B4B" w:rsidRPr="007B2D41">
        <w:rPr>
          <w:rFonts w:ascii="Times New Roman" w:hAnsi="Times New Roman" w:cs="Times New Roman"/>
          <w:sz w:val="24"/>
          <w:szCs w:val="24"/>
        </w:rPr>
        <w:lastRenderedPageBreak/>
        <w:t xml:space="preserve">le professeur de l’Académie de médecine, le climatoscepticisme </w:t>
      </w:r>
      <w:r w:rsidR="001836EA" w:rsidRPr="007B2D41">
        <w:rPr>
          <w:rFonts w:ascii="Times New Roman" w:hAnsi="Times New Roman" w:cs="Times New Roman"/>
          <w:sz w:val="24"/>
          <w:szCs w:val="24"/>
        </w:rPr>
        <w:t xml:space="preserve">conteste </w:t>
      </w:r>
      <w:r w:rsidR="007F3B4B" w:rsidRPr="007B2D41">
        <w:rPr>
          <w:rFonts w:ascii="Times New Roman" w:hAnsi="Times New Roman" w:cs="Times New Roman"/>
          <w:sz w:val="24"/>
          <w:szCs w:val="24"/>
        </w:rPr>
        <w:t>la théorie du réchauffement climatique</w:t>
      </w:r>
      <w:r w:rsidR="004C19CB" w:rsidRPr="007B2D41">
        <w:rPr>
          <w:rFonts w:ascii="Times New Roman" w:hAnsi="Times New Roman" w:cs="Times New Roman"/>
          <w:sz w:val="24"/>
          <w:szCs w:val="24"/>
        </w:rPr>
        <w:t xml:space="preserve"> </w:t>
      </w:r>
      <w:r w:rsidR="001836EA" w:rsidRPr="007B2D41">
        <w:rPr>
          <w:rFonts w:ascii="Times New Roman" w:hAnsi="Times New Roman" w:cs="Times New Roman"/>
          <w:sz w:val="24"/>
          <w:szCs w:val="24"/>
        </w:rPr>
        <w:t xml:space="preserve">sur laquelle s’accordent </w:t>
      </w:r>
      <w:r w:rsidR="007F3B4B" w:rsidRPr="007B2D41">
        <w:rPr>
          <w:rFonts w:ascii="Times New Roman" w:hAnsi="Times New Roman" w:cs="Times New Roman"/>
          <w:sz w:val="24"/>
          <w:szCs w:val="24"/>
        </w:rPr>
        <w:t xml:space="preserve">les climatologues. </w:t>
      </w:r>
      <w:r w:rsidR="004C19CB" w:rsidRPr="007B2D41">
        <w:rPr>
          <w:rFonts w:ascii="Times New Roman" w:hAnsi="Times New Roman" w:cs="Times New Roman"/>
          <w:sz w:val="24"/>
          <w:szCs w:val="24"/>
        </w:rPr>
        <w:t>Le meilleur indice du fait que la liberté d’expression ne favorise pas la vérité est assurément le renouveau que connaît la loufoque théorie de la « Terre plate »</w:t>
      </w:r>
      <w:r w:rsidR="007F3B4B" w:rsidRPr="007B2D41">
        <w:rPr>
          <w:rFonts w:ascii="Times New Roman" w:hAnsi="Times New Roman" w:cs="Times New Roman"/>
          <w:sz w:val="24"/>
          <w:szCs w:val="24"/>
        </w:rPr>
        <w:t xml:space="preserve">, laquelle </w:t>
      </w:r>
      <w:r w:rsidR="004C19CB" w:rsidRPr="007B2D41">
        <w:rPr>
          <w:rFonts w:ascii="Times New Roman" w:hAnsi="Times New Roman" w:cs="Times New Roman"/>
          <w:sz w:val="24"/>
          <w:szCs w:val="24"/>
        </w:rPr>
        <w:t xml:space="preserve">rassemble aujourd’hui, grâce à Internet, des millions d’adeptes dans le monde. </w:t>
      </w:r>
    </w:p>
    <w:p w14:paraId="1DF7E049" w14:textId="7E209365" w:rsidR="00CA7C2F" w:rsidRPr="007B2D41" w:rsidRDefault="002856BC" w:rsidP="007F3B4B">
      <w:pPr>
        <w:jc w:val="both"/>
        <w:rPr>
          <w:rFonts w:ascii="Times New Roman" w:hAnsi="Times New Roman" w:cs="Times New Roman"/>
          <w:sz w:val="24"/>
          <w:szCs w:val="24"/>
        </w:rPr>
      </w:pPr>
      <w:r w:rsidRPr="007B2D41">
        <w:rPr>
          <w:rFonts w:ascii="Times New Roman" w:hAnsi="Times New Roman" w:cs="Times New Roman"/>
          <w:b/>
          <w:bCs/>
          <w:i/>
          <w:iCs/>
          <w:sz w:val="24"/>
          <w:szCs w:val="24"/>
        </w:rPr>
        <w:t>Prémisse 2 (données</w:t>
      </w:r>
      <w:r w:rsidR="00172DC7" w:rsidRPr="007B2D41">
        <w:rPr>
          <w:rFonts w:ascii="Times New Roman" w:hAnsi="Times New Roman" w:cs="Times New Roman"/>
          <w:b/>
          <w:bCs/>
          <w:i/>
          <w:iCs/>
          <w:sz w:val="24"/>
          <w:szCs w:val="24"/>
        </w:rPr>
        <w:t xml:space="preserve"> théorique</w:t>
      </w:r>
      <w:r w:rsidR="00415EE4">
        <w:rPr>
          <w:rFonts w:ascii="Times New Roman" w:hAnsi="Times New Roman" w:cs="Times New Roman"/>
          <w:b/>
          <w:bCs/>
          <w:i/>
          <w:iCs/>
          <w:sz w:val="24"/>
          <w:szCs w:val="24"/>
        </w:rPr>
        <w:t xml:space="preserve">s pour interpréter </w:t>
      </w:r>
      <w:r w:rsidR="00EF0F87">
        <w:rPr>
          <w:rFonts w:ascii="Times New Roman" w:hAnsi="Times New Roman" w:cs="Times New Roman"/>
          <w:b/>
          <w:bCs/>
          <w:i/>
          <w:iCs/>
          <w:sz w:val="24"/>
          <w:szCs w:val="24"/>
        </w:rPr>
        <w:t>les données factuelles</w:t>
      </w:r>
      <w:r w:rsidRPr="007B2D41">
        <w:rPr>
          <w:rFonts w:ascii="Times New Roman" w:hAnsi="Times New Roman" w:cs="Times New Roman"/>
          <w:b/>
          <w:bCs/>
          <w:i/>
          <w:iCs/>
          <w:sz w:val="24"/>
          <w:szCs w:val="24"/>
        </w:rPr>
        <w:t>)</w:t>
      </w:r>
      <w:r w:rsidR="00172DC7" w:rsidRPr="007B2D41">
        <w:rPr>
          <w:rFonts w:ascii="Times New Roman" w:hAnsi="Times New Roman" w:cs="Times New Roman"/>
          <w:b/>
          <w:bCs/>
          <w:i/>
          <w:iCs/>
          <w:sz w:val="24"/>
          <w:szCs w:val="24"/>
        </w:rPr>
        <w:t>.</w:t>
      </w:r>
      <w:r w:rsidR="00172DC7" w:rsidRPr="007B2D41">
        <w:rPr>
          <w:rFonts w:ascii="Times New Roman" w:hAnsi="Times New Roman" w:cs="Times New Roman"/>
          <w:sz w:val="24"/>
          <w:szCs w:val="24"/>
        </w:rPr>
        <w:t xml:space="preserve"> </w:t>
      </w:r>
      <w:r w:rsidR="007F3B4B" w:rsidRPr="007B2D41">
        <w:rPr>
          <w:rFonts w:ascii="Times New Roman" w:hAnsi="Times New Roman" w:cs="Times New Roman"/>
          <w:sz w:val="24"/>
          <w:szCs w:val="24"/>
        </w:rPr>
        <w:t xml:space="preserve">Une telle situation n’a à dire vrai rien de surprenant. </w:t>
      </w:r>
      <w:r w:rsidR="00F45FC3" w:rsidRPr="007B2D41">
        <w:rPr>
          <w:rFonts w:ascii="Times New Roman" w:hAnsi="Times New Roman" w:cs="Times New Roman"/>
          <w:sz w:val="24"/>
          <w:szCs w:val="24"/>
        </w:rPr>
        <w:t>La liberté d’expression est la liberté d’expression des opinions, mais une vérité n’est pas une simple opinion. « Deux fois deux font quatre » n’est pas une opinion personnelle. Certes, personne ne se donne le ridicule de contester une telle vérité. Dès lor</w:t>
      </w:r>
      <w:r w:rsidR="00EA2BF5" w:rsidRPr="007B2D41">
        <w:rPr>
          <w:rFonts w:ascii="Times New Roman" w:hAnsi="Times New Roman" w:cs="Times New Roman"/>
          <w:sz w:val="24"/>
          <w:szCs w:val="24"/>
        </w:rPr>
        <w:t>s cependant</w:t>
      </w:r>
      <w:r w:rsidR="00F45FC3" w:rsidRPr="007B2D41">
        <w:rPr>
          <w:rFonts w:ascii="Times New Roman" w:hAnsi="Times New Roman" w:cs="Times New Roman"/>
          <w:sz w:val="24"/>
          <w:szCs w:val="24"/>
        </w:rPr>
        <w:t xml:space="preserve"> qu’on entre dans le domaine des faits qui concernent la vie sociale et politique</w:t>
      </w:r>
      <w:r w:rsidR="001836EA" w:rsidRPr="007B2D41">
        <w:rPr>
          <w:rFonts w:ascii="Times New Roman" w:hAnsi="Times New Roman" w:cs="Times New Roman"/>
          <w:sz w:val="24"/>
          <w:szCs w:val="24"/>
        </w:rPr>
        <w:t>,</w:t>
      </w:r>
      <w:r w:rsidR="009D381E" w:rsidRPr="007B2D41">
        <w:rPr>
          <w:rFonts w:ascii="Times New Roman" w:hAnsi="Times New Roman" w:cs="Times New Roman"/>
          <w:sz w:val="24"/>
          <w:szCs w:val="24"/>
        </w:rPr>
        <w:t xml:space="preserve"> chacun, même s’il ne dispose d’aucune compétence, s’estime </w:t>
      </w:r>
      <w:r w:rsidR="00EA2BF5" w:rsidRPr="007B2D41">
        <w:rPr>
          <w:rFonts w:ascii="Times New Roman" w:hAnsi="Times New Roman" w:cs="Times New Roman"/>
          <w:sz w:val="24"/>
          <w:szCs w:val="24"/>
        </w:rPr>
        <w:t>capable</w:t>
      </w:r>
      <w:r w:rsidR="009D381E" w:rsidRPr="007B2D41">
        <w:rPr>
          <w:rFonts w:ascii="Times New Roman" w:hAnsi="Times New Roman" w:cs="Times New Roman"/>
          <w:sz w:val="24"/>
          <w:szCs w:val="24"/>
        </w:rPr>
        <w:t xml:space="preserve"> de juger la valeur d’une information ou d’une connaissance. Les polémiques mêlent à la recherche de la vérité les passions morales et idéologiques.</w:t>
      </w:r>
      <w:r w:rsidR="00CA7C2F" w:rsidRPr="007B2D41">
        <w:rPr>
          <w:rFonts w:ascii="Times New Roman" w:hAnsi="Times New Roman" w:cs="Times New Roman"/>
          <w:sz w:val="24"/>
          <w:szCs w:val="24"/>
        </w:rPr>
        <w:t xml:space="preserve"> Plutôt que de privilégier l’objectivité de la vérité, chacun sélectionne les faits, les explications ou les interprétations qui lui plaisent et viennent confirmer ses propres opinions. </w:t>
      </w:r>
      <w:r w:rsidR="00EA2BF5" w:rsidRPr="007B2D41">
        <w:rPr>
          <w:rFonts w:ascii="Times New Roman" w:hAnsi="Times New Roman" w:cs="Times New Roman"/>
          <w:sz w:val="24"/>
          <w:szCs w:val="24"/>
        </w:rPr>
        <w:t xml:space="preserve">La vérité scientifique elle-même, qui ne peut être établie, sur la base d’une maîtrise de la méthode, que par les experts d’un domaine de connaissance, en vient </w:t>
      </w:r>
      <w:r w:rsidR="00CA7C2F" w:rsidRPr="007B2D41">
        <w:rPr>
          <w:rFonts w:ascii="Times New Roman" w:hAnsi="Times New Roman" w:cs="Times New Roman"/>
          <w:sz w:val="24"/>
          <w:szCs w:val="24"/>
        </w:rPr>
        <w:t xml:space="preserve">ainsi parfois </w:t>
      </w:r>
      <w:r w:rsidR="00EA2BF5" w:rsidRPr="007B2D41">
        <w:rPr>
          <w:rFonts w:ascii="Times New Roman" w:hAnsi="Times New Roman" w:cs="Times New Roman"/>
          <w:sz w:val="24"/>
          <w:szCs w:val="24"/>
        </w:rPr>
        <w:t>à être contestée</w:t>
      </w:r>
      <w:r w:rsidR="00CA7C2F" w:rsidRPr="007B2D41">
        <w:rPr>
          <w:rFonts w:ascii="Times New Roman" w:hAnsi="Times New Roman" w:cs="Times New Roman"/>
          <w:sz w:val="24"/>
          <w:szCs w:val="24"/>
        </w:rPr>
        <w:t xml:space="preserve">. </w:t>
      </w:r>
    </w:p>
    <w:p w14:paraId="7FB61B09" w14:textId="0C02DEB8" w:rsidR="00CA7C2F" w:rsidRPr="007B2D41" w:rsidRDefault="00172DC7" w:rsidP="00CA7C2F">
      <w:pPr>
        <w:jc w:val="both"/>
        <w:rPr>
          <w:rFonts w:ascii="Times New Roman" w:hAnsi="Times New Roman" w:cs="Times New Roman"/>
          <w:sz w:val="24"/>
          <w:szCs w:val="24"/>
        </w:rPr>
      </w:pPr>
      <w:r w:rsidRPr="007B2D41">
        <w:rPr>
          <w:rFonts w:ascii="Times New Roman" w:hAnsi="Times New Roman" w:cs="Times New Roman"/>
          <w:b/>
          <w:bCs/>
          <w:i/>
          <w:iCs/>
          <w:sz w:val="24"/>
          <w:szCs w:val="24"/>
        </w:rPr>
        <w:t>Conclusion (</w:t>
      </w:r>
      <w:r w:rsidR="00DD66F3" w:rsidRPr="007B2D41">
        <w:rPr>
          <w:rFonts w:ascii="Times New Roman" w:hAnsi="Times New Roman" w:cs="Times New Roman"/>
          <w:b/>
          <w:bCs/>
          <w:i/>
          <w:iCs/>
          <w:sz w:val="24"/>
          <w:szCs w:val="24"/>
        </w:rPr>
        <w:t>réponse à la question</w:t>
      </w:r>
      <w:r w:rsidR="00EF0F87">
        <w:rPr>
          <w:rFonts w:ascii="Times New Roman" w:hAnsi="Times New Roman" w:cs="Times New Roman"/>
          <w:b/>
          <w:bCs/>
          <w:i/>
          <w:iCs/>
          <w:sz w:val="24"/>
          <w:szCs w:val="24"/>
        </w:rPr>
        <w:t xml:space="preserve"> à partir des données</w:t>
      </w:r>
      <w:r w:rsidRPr="007B2D41">
        <w:rPr>
          <w:rFonts w:ascii="Times New Roman" w:hAnsi="Times New Roman" w:cs="Times New Roman"/>
          <w:b/>
          <w:bCs/>
          <w:i/>
          <w:iCs/>
          <w:sz w:val="24"/>
          <w:szCs w:val="24"/>
        </w:rPr>
        <w:t>)</w:t>
      </w:r>
      <w:r w:rsidRPr="007B2D41">
        <w:rPr>
          <w:rFonts w:ascii="Times New Roman" w:hAnsi="Times New Roman" w:cs="Times New Roman"/>
          <w:b/>
          <w:bCs/>
          <w:sz w:val="24"/>
          <w:szCs w:val="24"/>
        </w:rPr>
        <w:t>.</w:t>
      </w:r>
      <w:r w:rsidRPr="007B2D41">
        <w:rPr>
          <w:rFonts w:ascii="Times New Roman" w:hAnsi="Times New Roman" w:cs="Times New Roman"/>
          <w:sz w:val="24"/>
          <w:szCs w:val="24"/>
        </w:rPr>
        <w:t xml:space="preserve"> </w:t>
      </w:r>
      <w:r w:rsidR="00DD66F3" w:rsidRPr="007B2D41">
        <w:rPr>
          <w:rFonts w:ascii="Times New Roman" w:hAnsi="Times New Roman" w:cs="Times New Roman"/>
          <w:sz w:val="24"/>
          <w:szCs w:val="24"/>
        </w:rPr>
        <w:t xml:space="preserve">Le progrès technologique qui a permis de concrétiser le droit de chacun à la liberté d’expression </w:t>
      </w:r>
      <w:r w:rsidR="00081EDA" w:rsidRPr="007B2D41">
        <w:rPr>
          <w:rFonts w:ascii="Times New Roman" w:hAnsi="Times New Roman" w:cs="Times New Roman"/>
          <w:sz w:val="24"/>
          <w:szCs w:val="24"/>
        </w:rPr>
        <w:t>est venu démentir</w:t>
      </w:r>
      <w:r w:rsidR="00DD66F3" w:rsidRPr="007B2D41">
        <w:rPr>
          <w:rFonts w:ascii="Times New Roman" w:hAnsi="Times New Roman" w:cs="Times New Roman"/>
          <w:sz w:val="24"/>
          <w:szCs w:val="24"/>
        </w:rPr>
        <w:t xml:space="preserve"> l’optimisme des Lumières. Les premiers militants de l’internet pensaient </w:t>
      </w:r>
      <w:r w:rsidR="00081EDA" w:rsidRPr="007B2D41">
        <w:rPr>
          <w:rFonts w:ascii="Times New Roman" w:hAnsi="Times New Roman" w:cs="Times New Roman"/>
          <w:sz w:val="24"/>
          <w:szCs w:val="24"/>
        </w:rPr>
        <w:t>sincèrement, dans la continuité de Condorcet, que la liberté de communication serait une chance pour la vérité, enfin débarrassée de la censure et de la propagande du pouvoir. C’était sous-estimer la crédulité de l’esprit humain</w:t>
      </w:r>
      <w:r w:rsidR="00CA7C2F" w:rsidRPr="007B2D41">
        <w:rPr>
          <w:rFonts w:ascii="Times New Roman" w:hAnsi="Times New Roman" w:cs="Times New Roman"/>
          <w:sz w:val="24"/>
          <w:szCs w:val="24"/>
        </w:rPr>
        <w:t xml:space="preserve"> et la force des préjugés. La vérité est ainsi la première victime du choc des opinions favorisé par l’égal accès aux moyens de communication</w:t>
      </w:r>
      <w:r w:rsidR="00B07DF8" w:rsidRPr="007B2D41">
        <w:rPr>
          <w:rFonts w:ascii="Times New Roman" w:hAnsi="Times New Roman" w:cs="Times New Roman"/>
          <w:sz w:val="24"/>
          <w:szCs w:val="24"/>
        </w:rPr>
        <w:t>.</w:t>
      </w:r>
      <w:r w:rsidR="00CA7C2F" w:rsidRPr="007B2D41">
        <w:rPr>
          <w:rFonts w:ascii="Times New Roman" w:hAnsi="Times New Roman" w:cs="Times New Roman"/>
          <w:sz w:val="24"/>
          <w:szCs w:val="24"/>
        </w:rPr>
        <w:t xml:space="preserve"> La liberté d’expression fait le lit du négationnisme, la négation de la vérité scientifique</w:t>
      </w:r>
      <w:r w:rsidR="00B07DF8" w:rsidRPr="007B2D41">
        <w:rPr>
          <w:rFonts w:ascii="Times New Roman" w:hAnsi="Times New Roman" w:cs="Times New Roman"/>
          <w:sz w:val="24"/>
          <w:szCs w:val="24"/>
        </w:rPr>
        <w:t>,</w:t>
      </w:r>
      <w:r w:rsidR="00CA7C2F" w:rsidRPr="007B2D41">
        <w:rPr>
          <w:rFonts w:ascii="Times New Roman" w:hAnsi="Times New Roman" w:cs="Times New Roman"/>
          <w:sz w:val="24"/>
          <w:szCs w:val="24"/>
        </w:rPr>
        <w:t xml:space="preserve"> et du relativisme, le sentiment que tout se vaut et que n’importe qui peut affirmer n’importe quoi. </w:t>
      </w:r>
    </w:p>
    <w:p w14:paraId="7B15A64B" w14:textId="77777777" w:rsidR="00021B19" w:rsidRPr="007B2D41" w:rsidRDefault="00021B19">
      <w:pPr>
        <w:rPr>
          <w:rFonts w:ascii="Times New Roman" w:hAnsi="Times New Roman" w:cs="Times New Roman"/>
          <w:sz w:val="24"/>
          <w:szCs w:val="24"/>
        </w:rPr>
      </w:pPr>
    </w:p>
    <w:p w14:paraId="2A16F34B" w14:textId="3DBFAB8A" w:rsidR="00F14863" w:rsidRPr="007B2D41" w:rsidRDefault="00F14863" w:rsidP="00B07DF8">
      <w:pPr>
        <w:jc w:val="both"/>
        <w:rPr>
          <w:rFonts w:ascii="Times New Roman" w:hAnsi="Times New Roman" w:cs="Times New Roman"/>
          <w:i/>
          <w:iCs/>
          <w:sz w:val="24"/>
          <w:szCs w:val="24"/>
        </w:rPr>
      </w:pPr>
      <w:r w:rsidRPr="007B2D41">
        <w:rPr>
          <w:rFonts w:ascii="Times New Roman" w:hAnsi="Times New Roman" w:cs="Times New Roman"/>
          <w:b/>
          <w:bCs/>
          <w:i/>
          <w:iCs/>
          <w:sz w:val="24"/>
          <w:szCs w:val="24"/>
        </w:rPr>
        <w:t>Transition</w:t>
      </w:r>
      <w:r w:rsidR="00B07DF8" w:rsidRPr="007B2D41">
        <w:rPr>
          <w:rFonts w:ascii="Times New Roman" w:hAnsi="Times New Roman" w:cs="Times New Roman"/>
          <w:b/>
          <w:bCs/>
          <w:i/>
          <w:iCs/>
          <w:sz w:val="24"/>
          <w:szCs w:val="24"/>
        </w:rPr>
        <w:t xml:space="preserve">. </w:t>
      </w:r>
      <w:r w:rsidR="00B07DF8" w:rsidRPr="007B2D41">
        <w:rPr>
          <w:rFonts w:ascii="Times New Roman" w:hAnsi="Times New Roman" w:cs="Times New Roman"/>
          <w:sz w:val="24"/>
          <w:szCs w:val="24"/>
        </w:rPr>
        <w:t>Faut-il, au regard de ce constat</w:t>
      </w:r>
      <w:r w:rsidR="00723C4D" w:rsidRPr="007B2D41">
        <w:rPr>
          <w:rFonts w:ascii="Times New Roman" w:hAnsi="Times New Roman" w:cs="Times New Roman"/>
          <w:sz w:val="24"/>
          <w:szCs w:val="24"/>
        </w:rPr>
        <w:t xml:space="preserve"> pessimiste</w:t>
      </w:r>
      <w:r w:rsidR="00B07DF8" w:rsidRPr="007B2D41">
        <w:rPr>
          <w:rFonts w:ascii="Times New Roman" w:hAnsi="Times New Roman" w:cs="Times New Roman"/>
          <w:b/>
          <w:bCs/>
          <w:sz w:val="24"/>
          <w:szCs w:val="24"/>
        </w:rPr>
        <w:t xml:space="preserve">, </w:t>
      </w:r>
      <w:r w:rsidR="00B07DF8" w:rsidRPr="007B2D41">
        <w:rPr>
          <w:rFonts w:ascii="Times New Roman" w:hAnsi="Times New Roman" w:cs="Times New Roman"/>
          <w:sz w:val="24"/>
          <w:szCs w:val="24"/>
        </w:rPr>
        <w:t>songer à limiter le droit à la liberté d’expression pour sauvegarder le droit de la vérité, ce qui reviendrait à renouer avec le « despotisme éclairé » ?</w:t>
      </w:r>
      <w:r w:rsidR="00723C4D" w:rsidRPr="007B2D41">
        <w:rPr>
          <w:rFonts w:ascii="Times New Roman" w:hAnsi="Times New Roman" w:cs="Times New Roman"/>
          <w:sz w:val="24"/>
          <w:szCs w:val="24"/>
        </w:rPr>
        <w:t xml:space="preserve"> Certains semblent disposés à céder à une telle tentation. </w:t>
      </w:r>
    </w:p>
    <w:p w14:paraId="4EFCD6CE" w14:textId="77777777" w:rsidR="00F14863" w:rsidRPr="007B2D41" w:rsidRDefault="00F14863">
      <w:pPr>
        <w:rPr>
          <w:rFonts w:ascii="Times New Roman" w:hAnsi="Times New Roman" w:cs="Times New Roman"/>
          <w:sz w:val="24"/>
          <w:szCs w:val="24"/>
        </w:rPr>
      </w:pPr>
    </w:p>
    <w:p w14:paraId="05484F60" w14:textId="42A3FC54" w:rsidR="00021B19" w:rsidRPr="007B2D41" w:rsidRDefault="00021B19">
      <w:pPr>
        <w:rPr>
          <w:rFonts w:ascii="Times New Roman" w:hAnsi="Times New Roman" w:cs="Times New Roman"/>
          <w:b/>
          <w:bCs/>
          <w:i/>
          <w:iCs/>
          <w:sz w:val="28"/>
          <w:szCs w:val="28"/>
        </w:rPr>
      </w:pPr>
      <w:r w:rsidRPr="007B2D41">
        <w:rPr>
          <w:rFonts w:ascii="Times New Roman" w:hAnsi="Times New Roman" w:cs="Times New Roman"/>
          <w:b/>
          <w:bCs/>
          <w:i/>
          <w:iCs/>
          <w:sz w:val="28"/>
          <w:szCs w:val="28"/>
        </w:rPr>
        <w:t xml:space="preserve">Réponse aux objections et synthèse. </w:t>
      </w:r>
    </w:p>
    <w:p w14:paraId="0B8F4887" w14:textId="7CBFC1BB" w:rsidR="00F14863" w:rsidRPr="007B2D41" w:rsidRDefault="007B2D41" w:rsidP="009A7EB4">
      <w:pPr>
        <w:jc w:val="both"/>
        <w:rPr>
          <w:rFonts w:ascii="Times New Roman" w:hAnsi="Times New Roman" w:cs="Times New Roman"/>
          <w:sz w:val="24"/>
          <w:szCs w:val="24"/>
        </w:rPr>
      </w:pPr>
      <w:r>
        <w:rPr>
          <w:rFonts w:ascii="Times New Roman" w:hAnsi="Times New Roman" w:cs="Times New Roman"/>
          <w:sz w:val="24"/>
          <w:szCs w:val="24"/>
        </w:rPr>
        <w:t xml:space="preserve"> </w:t>
      </w:r>
      <w:r w:rsidR="002856BC" w:rsidRPr="007B2D41">
        <w:rPr>
          <w:rFonts w:ascii="Times New Roman" w:hAnsi="Times New Roman" w:cs="Times New Roman"/>
          <w:b/>
          <w:bCs/>
          <w:i/>
          <w:iCs/>
          <w:sz w:val="24"/>
          <w:szCs w:val="24"/>
        </w:rPr>
        <w:t>Prémisse 1 (d</w:t>
      </w:r>
      <w:r w:rsidR="00F14863" w:rsidRPr="007B2D41">
        <w:rPr>
          <w:rFonts w:ascii="Times New Roman" w:hAnsi="Times New Roman" w:cs="Times New Roman"/>
          <w:b/>
          <w:bCs/>
          <w:i/>
          <w:iCs/>
          <w:sz w:val="24"/>
          <w:szCs w:val="24"/>
        </w:rPr>
        <w:t>onnées factuelles</w:t>
      </w:r>
      <w:r w:rsidR="002856BC" w:rsidRPr="007B2D41">
        <w:rPr>
          <w:rFonts w:ascii="Times New Roman" w:hAnsi="Times New Roman" w:cs="Times New Roman"/>
          <w:b/>
          <w:bCs/>
          <w:i/>
          <w:iCs/>
          <w:sz w:val="24"/>
          <w:szCs w:val="24"/>
        </w:rPr>
        <w:t>)</w:t>
      </w:r>
      <w:r w:rsidR="00F14863" w:rsidRPr="007B2D41">
        <w:rPr>
          <w:rFonts w:ascii="Times New Roman" w:hAnsi="Times New Roman" w:cs="Times New Roman"/>
          <w:b/>
          <w:bCs/>
          <w:sz w:val="24"/>
          <w:szCs w:val="24"/>
        </w:rPr>
        <w:t>.</w:t>
      </w:r>
      <w:r w:rsidR="00F14863" w:rsidRPr="007B2D41">
        <w:rPr>
          <w:rFonts w:ascii="Times New Roman" w:hAnsi="Times New Roman" w:cs="Times New Roman"/>
          <w:sz w:val="24"/>
          <w:szCs w:val="24"/>
        </w:rPr>
        <w:t xml:space="preserve"> </w:t>
      </w:r>
      <w:r w:rsidR="001836EA" w:rsidRPr="007B2D41">
        <w:rPr>
          <w:rFonts w:ascii="Times New Roman" w:hAnsi="Times New Roman" w:cs="Times New Roman"/>
          <w:sz w:val="24"/>
          <w:szCs w:val="24"/>
        </w:rPr>
        <w:t>Au pessimisme qui fait observer que la liberté d’expression nuit à la vérité, on</w:t>
      </w:r>
      <w:r w:rsidR="00723C4D" w:rsidRPr="007B2D41">
        <w:rPr>
          <w:rFonts w:ascii="Times New Roman" w:hAnsi="Times New Roman" w:cs="Times New Roman"/>
          <w:sz w:val="24"/>
          <w:szCs w:val="24"/>
        </w:rPr>
        <w:t xml:space="preserve"> peut objecter cet autre constat : les grandes falsifications de la vérité, qu’elles émanent de la propagande des États ou de mouvements d’opinion favorisés par la libre communication, ne résistent pas à l’épreuve du temps. </w:t>
      </w:r>
      <w:r w:rsidR="004C44A5" w:rsidRPr="007B2D41">
        <w:rPr>
          <w:rFonts w:ascii="Times New Roman" w:hAnsi="Times New Roman" w:cs="Times New Roman"/>
          <w:sz w:val="24"/>
          <w:szCs w:val="24"/>
        </w:rPr>
        <w:t>Depuis que la théorie du réchauffement climatique a été formulée par les scientifiques, on a assisté à plusieurs vagues de négationnisme climatosceptique. Dans la mesure où cette théorie imputait le réchauffement climatique aux activités humaines, elle avait des répercussions économiques et politiques</w:t>
      </w:r>
      <w:r w:rsidR="001836EA" w:rsidRPr="007B2D41">
        <w:rPr>
          <w:rFonts w:ascii="Times New Roman" w:hAnsi="Times New Roman" w:cs="Times New Roman"/>
          <w:sz w:val="24"/>
          <w:szCs w:val="24"/>
        </w:rPr>
        <w:t> : elle était donc</w:t>
      </w:r>
      <w:r w:rsidR="004C44A5" w:rsidRPr="007B2D41">
        <w:rPr>
          <w:rFonts w:ascii="Times New Roman" w:hAnsi="Times New Roman" w:cs="Times New Roman"/>
          <w:sz w:val="24"/>
          <w:szCs w:val="24"/>
        </w:rPr>
        <w:t xml:space="preserve"> susceptible de contrarier certains intérêts, de donner lieu à polémiques. On a d’abord nié le fait même du réchauffement climatique, puis le fait que l’homme en soit le responsable. </w:t>
      </w:r>
      <w:r w:rsidR="009A7EB4" w:rsidRPr="007B2D41">
        <w:rPr>
          <w:rFonts w:ascii="Times New Roman" w:hAnsi="Times New Roman" w:cs="Times New Roman"/>
          <w:sz w:val="24"/>
          <w:szCs w:val="24"/>
        </w:rPr>
        <w:t xml:space="preserve">En dépit de ces dénis, </w:t>
      </w:r>
      <w:r w:rsidR="001836EA" w:rsidRPr="007B2D41">
        <w:rPr>
          <w:rFonts w:ascii="Times New Roman" w:hAnsi="Times New Roman" w:cs="Times New Roman"/>
          <w:sz w:val="24"/>
          <w:szCs w:val="24"/>
        </w:rPr>
        <w:t>cette</w:t>
      </w:r>
      <w:r w:rsidR="009A7EB4" w:rsidRPr="007B2D41">
        <w:rPr>
          <w:rFonts w:ascii="Times New Roman" w:hAnsi="Times New Roman" w:cs="Times New Roman"/>
          <w:sz w:val="24"/>
          <w:szCs w:val="24"/>
        </w:rPr>
        <w:t xml:space="preserve"> vérité scientifique est toutefois aujourd’hui plus que jamais reconnue. Il en </w:t>
      </w:r>
      <w:r w:rsidR="009A7EB4" w:rsidRPr="007B2D41">
        <w:rPr>
          <w:rFonts w:ascii="Times New Roman" w:hAnsi="Times New Roman" w:cs="Times New Roman"/>
          <w:sz w:val="24"/>
          <w:szCs w:val="24"/>
        </w:rPr>
        <w:lastRenderedPageBreak/>
        <w:t xml:space="preserve">va de même dans tous les domaines de l’information et de la connaissance : avec le temps, seule une poignée d’irréductibles persévère dans la négation de la vérité. </w:t>
      </w:r>
    </w:p>
    <w:p w14:paraId="16824F63" w14:textId="62862CF2" w:rsidR="008E6888" w:rsidRPr="007B2D41" w:rsidRDefault="002856BC" w:rsidP="000514BE">
      <w:pPr>
        <w:jc w:val="both"/>
        <w:rPr>
          <w:rFonts w:ascii="Times New Roman" w:hAnsi="Times New Roman" w:cs="Times New Roman"/>
          <w:sz w:val="24"/>
          <w:szCs w:val="24"/>
        </w:rPr>
      </w:pPr>
      <w:r w:rsidRPr="007B2D41">
        <w:rPr>
          <w:rFonts w:ascii="Times New Roman" w:hAnsi="Times New Roman" w:cs="Times New Roman"/>
          <w:b/>
          <w:bCs/>
          <w:i/>
          <w:iCs/>
          <w:sz w:val="24"/>
          <w:szCs w:val="24"/>
        </w:rPr>
        <w:t>Prémisses 2 (d</w:t>
      </w:r>
      <w:r w:rsidR="00F14863" w:rsidRPr="007B2D41">
        <w:rPr>
          <w:rFonts w:ascii="Times New Roman" w:hAnsi="Times New Roman" w:cs="Times New Roman"/>
          <w:b/>
          <w:bCs/>
          <w:i/>
          <w:iCs/>
          <w:sz w:val="24"/>
          <w:szCs w:val="24"/>
        </w:rPr>
        <w:t>onnées théoriques</w:t>
      </w:r>
      <w:r w:rsidR="00EF0F87">
        <w:rPr>
          <w:rFonts w:ascii="Times New Roman" w:hAnsi="Times New Roman" w:cs="Times New Roman"/>
          <w:b/>
          <w:bCs/>
          <w:i/>
          <w:iCs/>
          <w:sz w:val="24"/>
          <w:szCs w:val="24"/>
        </w:rPr>
        <w:t xml:space="preserve"> pour interpréter les données factuelles</w:t>
      </w:r>
      <w:r w:rsidRPr="007B2D41">
        <w:rPr>
          <w:rFonts w:ascii="Times New Roman" w:hAnsi="Times New Roman" w:cs="Times New Roman"/>
          <w:b/>
          <w:bCs/>
          <w:sz w:val="24"/>
          <w:szCs w:val="24"/>
        </w:rPr>
        <w:t>)</w:t>
      </w:r>
      <w:r w:rsidR="009A7EB4" w:rsidRPr="007B2D41">
        <w:rPr>
          <w:rFonts w:ascii="Times New Roman" w:hAnsi="Times New Roman" w:cs="Times New Roman"/>
          <w:sz w:val="24"/>
          <w:szCs w:val="24"/>
        </w:rPr>
        <w:t xml:space="preserve">. </w:t>
      </w:r>
      <w:r w:rsidR="007169E8" w:rsidRPr="007B2D41">
        <w:rPr>
          <w:rFonts w:ascii="Times New Roman" w:hAnsi="Times New Roman" w:cs="Times New Roman"/>
          <w:sz w:val="24"/>
          <w:szCs w:val="24"/>
        </w:rPr>
        <w:t xml:space="preserve">La vertu de la vérité est en effet d’être ce qui ne peut pas changer. « La vérité a un caractère despotique », écrit Hannah Arendt. </w:t>
      </w:r>
      <w:r w:rsidR="003F0518" w:rsidRPr="007B2D41">
        <w:rPr>
          <w:rFonts w:ascii="Times New Roman" w:hAnsi="Times New Roman" w:cs="Times New Roman"/>
          <w:sz w:val="24"/>
          <w:szCs w:val="24"/>
        </w:rPr>
        <w:t>L’</w:t>
      </w:r>
      <w:r w:rsidR="007169E8" w:rsidRPr="007B2D41">
        <w:rPr>
          <w:rFonts w:ascii="Times New Roman" w:hAnsi="Times New Roman" w:cs="Times New Roman"/>
          <w:sz w:val="24"/>
          <w:szCs w:val="24"/>
        </w:rPr>
        <w:t xml:space="preserve">esprit </w:t>
      </w:r>
      <w:r w:rsidR="003F0518" w:rsidRPr="007B2D41">
        <w:rPr>
          <w:rFonts w:ascii="Times New Roman" w:hAnsi="Times New Roman" w:cs="Times New Roman"/>
          <w:sz w:val="24"/>
          <w:szCs w:val="24"/>
        </w:rPr>
        <w:t>est contraint de se soumettre à la plus élémentaire des vérités</w:t>
      </w:r>
      <w:r w:rsidR="007169E8" w:rsidRPr="007B2D41">
        <w:rPr>
          <w:rFonts w:ascii="Times New Roman" w:hAnsi="Times New Roman" w:cs="Times New Roman"/>
          <w:sz w:val="24"/>
          <w:szCs w:val="24"/>
        </w:rPr>
        <w:t>, « deux fois deux font quatre », par exemple</w:t>
      </w:r>
      <w:r w:rsidR="003F0518" w:rsidRPr="007B2D41">
        <w:rPr>
          <w:rFonts w:ascii="Times New Roman" w:hAnsi="Times New Roman" w:cs="Times New Roman"/>
          <w:sz w:val="24"/>
          <w:szCs w:val="24"/>
        </w:rPr>
        <w:t xml:space="preserve">, car celle-ci </w:t>
      </w:r>
      <w:r w:rsidR="00EF0F87">
        <w:rPr>
          <w:rFonts w:ascii="Times New Roman" w:hAnsi="Times New Roman" w:cs="Times New Roman"/>
          <w:sz w:val="24"/>
          <w:szCs w:val="24"/>
        </w:rPr>
        <w:t>est</w:t>
      </w:r>
      <w:r w:rsidR="003F0518" w:rsidRPr="007B2D41">
        <w:rPr>
          <w:rFonts w:ascii="Times New Roman" w:hAnsi="Times New Roman" w:cs="Times New Roman"/>
          <w:sz w:val="24"/>
          <w:szCs w:val="24"/>
        </w:rPr>
        <w:t xml:space="preserve"> indestructible</w:t>
      </w:r>
      <w:r w:rsidR="007169E8" w:rsidRPr="007B2D41">
        <w:rPr>
          <w:rFonts w:ascii="Times New Roman" w:hAnsi="Times New Roman" w:cs="Times New Roman"/>
          <w:sz w:val="24"/>
          <w:szCs w:val="24"/>
        </w:rPr>
        <w:t xml:space="preserve">. </w:t>
      </w:r>
      <w:r w:rsidR="008E6888" w:rsidRPr="007B2D41">
        <w:rPr>
          <w:rFonts w:ascii="Times New Roman" w:hAnsi="Times New Roman" w:cs="Times New Roman"/>
          <w:sz w:val="24"/>
          <w:szCs w:val="24"/>
        </w:rPr>
        <w:t xml:space="preserve">Certes, les vérités de fait paraissent plus fragiles. Mais, comme on dit, « les faits sont têtus » et finissent toujours par se faire reconnaître. Les vérités scientifiques ne sont pas définitives mais en matière de science, l’erreur est certaine, de sorte que les croyances mortes </w:t>
      </w:r>
      <w:r w:rsidR="000514BE" w:rsidRPr="007B2D41">
        <w:rPr>
          <w:rFonts w:ascii="Times New Roman" w:hAnsi="Times New Roman" w:cs="Times New Roman"/>
          <w:sz w:val="24"/>
          <w:szCs w:val="24"/>
        </w:rPr>
        <w:t xml:space="preserve">ne reviennent jamais à la vie. Tout esprit, en dépit de la crédulité, </w:t>
      </w:r>
      <w:r w:rsidR="003F0518" w:rsidRPr="007B2D41">
        <w:rPr>
          <w:rFonts w:ascii="Times New Roman" w:hAnsi="Times New Roman" w:cs="Times New Roman"/>
          <w:sz w:val="24"/>
          <w:szCs w:val="24"/>
        </w:rPr>
        <w:t>se conforme à l’esprit scientifique</w:t>
      </w:r>
      <w:r w:rsidR="000514BE" w:rsidRPr="007B2D41">
        <w:rPr>
          <w:rFonts w:ascii="Times New Roman" w:hAnsi="Times New Roman" w:cs="Times New Roman"/>
          <w:sz w:val="24"/>
          <w:szCs w:val="24"/>
        </w:rPr>
        <w:t xml:space="preserve"> : il est possible de renoncer à une croyance que l’on découvre être fausse ; renoncer à la vérité après l’avoir reconnue est plus difficile, voire impossible. Le temps est donc le meilleur allié de la vérité. </w:t>
      </w:r>
    </w:p>
    <w:p w14:paraId="747ACEB2" w14:textId="597BA2A3" w:rsidR="00F14863" w:rsidRPr="007B2D41" w:rsidRDefault="00F14863">
      <w:pPr>
        <w:rPr>
          <w:rFonts w:ascii="Times New Roman" w:hAnsi="Times New Roman" w:cs="Times New Roman"/>
          <w:sz w:val="24"/>
          <w:szCs w:val="24"/>
        </w:rPr>
      </w:pPr>
      <w:r w:rsidRPr="007B2D41">
        <w:rPr>
          <w:rFonts w:ascii="Times New Roman" w:hAnsi="Times New Roman" w:cs="Times New Roman"/>
          <w:b/>
          <w:bCs/>
          <w:i/>
          <w:iCs/>
          <w:sz w:val="24"/>
          <w:szCs w:val="24"/>
        </w:rPr>
        <w:t>Conclusion (</w:t>
      </w:r>
      <w:r w:rsidR="003F0518" w:rsidRPr="007B2D41">
        <w:rPr>
          <w:rFonts w:ascii="Times New Roman" w:hAnsi="Times New Roman" w:cs="Times New Roman"/>
          <w:b/>
          <w:bCs/>
          <w:i/>
          <w:iCs/>
          <w:sz w:val="24"/>
          <w:szCs w:val="24"/>
        </w:rPr>
        <w:t>réponse à la question</w:t>
      </w:r>
      <w:r w:rsidR="00EF0F87">
        <w:rPr>
          <w:rFonts w:ascii="Times New Roman" w:hAnsi="Times New Roman" w:cs="Times New Roman"/>
          <w:b/>
          <w:bCs/>
          <w:i/>
          <w:iCs/>
          <w:sz w:val="24"/>
          <w:szCs w:val="24"/>
        </w:rPr>
        <w:t xml:space="preserve"> à partir des données</w:t>
      </w:r>
      <w:r w:rsidRPr="007B2D41">
        <w:rPr>
          <w:rFonts w:ascii="Times New Roman" w:hAnsi="Times New Roman" w:cs="Times New Roman"/>
          <w:b/>
          <w:bCs/>
          <w:i/>
          <w:iCs/>
          <w:sz w:val="24"/>
          <w:szCs w:val="24"/>
        </w:rPr>
        <w:t>).</w:t>
      </w:r>
      <w:r w:rsidR="00402EE0" w:rsidRPr="007B2D41">
        <w:rPr>
          <w:rFonts w:ascii="Times New Roman" w:hAnsi="Times New Roman" w:cs="Times New Roman"/>
          <w:i/>
          <w:iCs/>
          <w:sz w:val="24"/>
          <w:szCs w:val="24"/>
        </w:rPr>
        <w:t xml:space="preserve"> </w:t>
      </w:r>
    </w:p>
    <w:p w14:paraId="635C73E3" w14:textId="7A94B2B6" w:rsidR="004452F9" w:rsidRDefault="003F0518" w:rsidP="004452F9">
      <w:pPr>
        <w:jc w:val="both"/>
        <w:rPr>
          <w:rFonts w:ascii="Times New Roman" w:hAnsi="Times New Roman" w:cs="Times New Roman"/>
          <w:sz w:val="24"/>
          <w:szCs w:val="24"/>
        </w:rPr>
      </w:pPr>
      <w:r w:rsidRPr="007B2D41">
        <w:rPr>
          <w:rFonts w:ascii="Times New Roman" w:hAnsi="Times New Roman" w:cs="Times New Roman"/>
          <w:sz w:val="24"/>
          <w:szCs w:val="24"/>
        </w:rPr>
        <w:t xml:space="preserve">Il y avait sans doute une illusion optimiste dans le fait de croire </w:t>
      </w:r>
      <w:r w:rsidR="00D71672" w:rsidRPr="007B2D41">
        <w:rPr>
          <w:rFonts w:ascii="Times New Roman" w:hAnsi="Times New Roman" w:cs="Times New Roman"/>
          <w:sz w:val="24"/>
          <w:szCs w:val="24"/>
        </w:rPr>
        <w:t>que l’accélération de la diffusion de la connaissance, grâce</w:t>
      </w:r>
      <w:r w:rsidRPr="007B2D41">
        <w:rPr>
          <w:rFonts w:ascii="Times New Roman" w:hAnsi="Times New Roman" w:cs="Times New Roman"/>
          <w:sz w:val="24"/>
          <w:szCs w:val="24"/>
        </w:rPr>
        <w:t xml:space="preserve"> hier</w:t>
      </w:r>
      <w:r w:rsidR="00D71672" w:rsidRPr="007B2D41">
        <w:rPr>
          <w:rFonts w:ascii="Times New Roman" w:hAnsi="Times New Roman" w:cs="Times New Roman"/>
          <w:sz w:val="24"/>
          <w:szCs w:val="24"/>
        </w:rPr>
        <w:t xml:space="preserve"> à l’imprimerie, aux médias audiovisuels et à l’internet aujourd’hui, conduirait à l’élimination immédiate des erreurs</w:t>
      </w:r>
      <w:r w:rsidRPr="007B2D41">
        <w:rPr>
          <w:rFonts w:ascii="Times New Roman" w:hAnsi="Times New Roman" w:cs="Times New Roman"/>
          <w:sz w:val="24"/>
          <w:szCs w:val="24"/>
        </w:rPr>
        <w:t xml:space="preserve"> de jugement. </w:t>
      </w:r>
      <w:r w:rsidR="004452F9" w:rsidRPr="007B2D41">
        <w:rPr>
          <w:rFonts w:ascii="Times New Roman" w:hAnsi="Times New Roman" w:cs="Times New Roman"/>
          <w:sz w:val="24"/>
          <w:szCs w:val="24"/>
        </w:rPr>
        <w:t>Les penseurs du siècle des Lumières étaient convaincus que la liberté de communication et la critique permettraient de déraciner les préjugés et d’empêcher de nouveaux préjugés de prendre racine. Les préjugés ne sont toutefois pas tous dus aux biais culturels hérités : il faut compter aussi sur le conformisme de l’opinion, les passions idéologiques et le biais de confirmation, lesquels s’épanouissent dans la liberté</w:t>
      </w:r>
      <w:r w:rsidR="007F4336" w:rsidRPr="007B2D41">
        <w:rPr>
          <w:rFonts w:ascii="Times New Roman" w:hAnsi="Times New Roman" w:cs="Times New Roman"/>
          <w:sz w:val="24"/>
          <w:szCs w:val="24"/>
        </w:rPr>
        <w:t xml:space="preserve"> d’expression la plus complète. Si la liberté d’expression est par définition liberté donnée à la méchanceté, à la bêtise et à l’ignorance de s’exprimer, elle demeure cependant un beau risque à courir. Elle représente en effet pour la vérité le pire des régimes à l’exception de tous les autres, le mal et le remède. La liberté d’expression est une chance pour la vérité, à la condition que celle-ci sache se montrer patiente. </w:t>
      </w:r>
    </w:p>
    <w:p w14:paraId="5D98252A" w14:textId="77777777" w:rsidR="00415EE4" w:rsidRDefault="00415EE4" w:rsidP="004452F9">
      <w:pPr>
        <w:jc w:val="both"/>
        <w:rPr>
          <w:rFonts w:ascii="Times New Roman" w:hAnsi="Times New Roman" w:cs="Times New Roman"/>
          <w:sz w:val="24"/>
          <w:szCs w:val="24"/>
        </w:rPr>
      </w:pPr>
    </w:p>
    <w:p w14:paraId="50663DD0" w14:textId="77777777" w:rsidR="00415EE4" w:rsidRDefault="00415EE4" w:rsidP="00415EE4">
      <w:pPr>
        <w:jc w:val="both"/>
        <w:rPr>
          <w:rFonts w:ascii="Times New Roman" w:hAnsi="Times New Roman" w:cs="Times New Roman"/>
          <w:b/>
          <w:bCs/>
          <w:i/>
          <w:iCs/>
          <w:sz w:val="24"/>
          <w:szCs w:val="24"/>
        </w:rPr>
      </w:pPr>
      <w:r w:rsidRPr="00415EE4">
        <w:rPr>
          <w:rFonts w:ascii="Times New Roman" w:hAnsi="Times New Roman" w:cs="Times New Roman"/>
          <w:b/>
          <w:bCs/>
          <w:i/>
          <w:iCs/>
          <w:sz w:val="24"/>
          <w:szCs w:val="24"/>
        </w:rPr>
        <w:t>Conclusion générale (facultatif)</w:t>
      </w:r>
    </w:p>
    <w:p w14:paraId="22F1BA5B" w14:textId="0EED8B51" w:rsidR="00415EE4" w:rsidRPr="00415EE4" w:rsidRDefault="00415EE4" w:rsidP="00415EE4">
      <w:pPr>
        <w:jc w:val="both"/>
        <w:rPr>
          <w:rFonts w:ascii="Times New Roman" w:hAnsi="Times New Roman" w:cs="Times New Roman"/>
          <w:b/>
          <w:bCs/>
          <w:i/>
          <w:iCs/>
          <w:sz w:val="24"/>
          <w:szCs w:val="24"/>
        </w:rPr>
      </w:pPr>
      <w:r w:rsidRPr="007B2D41">
        <w:rPr>
          <w:rFonts w:ascii="Times New Roman" w:hAnsi="Times New Roman" w:cs="Times New Roman"/>
          <w:sz w:val="24"/>
          <w:szCs w:val="24"/>
        </w:rPr>
        <w:t xml:space="preserve">Nous </w:t>
      </w:r>
      <w:r>
        <w:rPr>
          <w:rFonts w:ascii="Times New Roman" w:hAnsi="Times New Roman" w:cs="Times New Roman"/>
          <w:sz w:val="24"/>
          <w:szCs w:val="24"/>
        </w:rPr>
        <w:t>avons vu que la liberté d’expression peut se justifier en tant qu’elle favorise la critique des idées nécessaire à la recherche de la vérité. Cet argument en faveur de la liberté d’expression, avons-nous admis dans un second temps, se heurte au constat que la démocratisation de l’accès aux moyens de communication</w:t>
      </w:r>
      <w:r w:rsidR="001517A5">
        <w:rPr>
          <w:rFonts w:ascii="Times New Roman" w:hAnsi="Times New Roman" w:cs="Times New Roman"/>
          <w:sz w:val="24"/>
          <w:szCs w:val="24"/>
        </w:rPr>
        <w:t xml:space="preserve"> favorise la diffusion des fausses nouvelles et des croyances fausses. Nous pensons néanmoins avoir montré en fin de parcours que si la liberté d’expression n’est pas sans risques, du fait de la crédulité de l’esprit humain, </w:t>
      </w:r>
      <w:r w:rsidR="00A23E81">
        <w:rPr>
          <w:rFonts w:ascii="Times New Roman" w:hAnsi="Times New Roman" w:cs="Times New Roman"/>
          <w:sz w:val="24"/>
          <w:szCs w:val="24"/>
        </w:rPr>
        <w:t>elle demeure l’unique moyen de remédier aux maux dont elle paraît être la cause.</w:t>
      </w:r>
      <w:r w:rsidRPr="007B2D41">
        <w:rPr>
          <w:rFonts w:ascii="Times New Roman" w:hAnsi="Times New Roman" w:cs="Times New Roman"/>
          <w:sz w:val="24"/>
          <w:szCs w:val="24"/>
        </w:rPr>
        <w:t xml:space="preserve"> </w:t>
      </w:r>
    </w:p>
    <w:p w14:paraId="107A68FA" w14:textId="77777777" w:rsidR="00D71672" w:rsidRPr="00021B19" w:rsidRDefault="00D71672" w:rsidP="00021B19">
      <w:pPr>
        <w:jc w:val="both"/>
        <w:rPr>
          <w:rFonts w:ascii="Times New Roman" w:hAnsi="Times New Roman" w:cs="Times New Roman"/>
          <w:sz w:val="26"/>
          <w:szCs w:val="26"/>
        </w:rPr>
      </w:pPr>
    </w:p>
    <w:sectPr w:rsidR="00D71672" w:rsidRPr="00021B1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784F"/>
    <w:rsid w:val="00021B19"/>
    <w:rsid w:val="0003784F"/>
    <w:rsid w:val="000514BE"/>
    <w:rsid w:val="00081EDA"/>
    <w:rsid w:val="000D1B07"/>
    <w:rsid w:val="001517A5"/>
    <w:rsid w:val="00172DC7"/>
    <w:rsid w:val="001836EA"/>
    <w:rsid w:val="00226526"/>
    <w:rsid w:val="002856BC"/>
    <w:rsid w:val="002E1D71"/>
    <w:rsid w:val="00311243"/>
    <w:rsid w:val="003F0518"/>
    <w:rsid w:val="00402EE0"/>
    <w:rsid w:val="00415EE4"/>
    <w:rsid w:val="0043779C"/>
    <w:rsid w:val="004452F9"/>
    <w:rsid w:val="004C19CB"/>
    <w:rsid w:val="004C44A5"/>
    <w:rsid w:val="00541BE4"/>
    <w:rsid w:val="00566A37"/>
    <w:rsid w:val="005F2B80"/>
    <w:rsid w:val="0068372E"/>
    <w:rsid w:val="006C5F45"/>
    <w:rsid w:val="007169E8"/>
    <w:rsid w:val="00723C4D"/>
    <w:rsid w:val="007A323E"/>
    <w:rsid w:val="007A3831"/>
    <w:rsid w:val="007B2D41"/>
    <w:rsid w:val="007D05FE"/>
    <w:rsid w:val="007F3B4B"/>
    <w:rsid w:val="007F4336"/>
    <w:rsid w:val="0084214B"/>
    <w:rsid w:val="008E28BF"/>
    <w:rsid w:val="008E6888"/>
    <w:rsid w:val="009A7EB4"/>
    <w:rsid w:val="009D381E"/>
    <w:rsid w:val="00A03A0D"/>
    <w:rsid w:val="00A23E81"/>
    <w:rsid w:val="00A30126"/>
    <w:rsid w:val="00B07DF8"/>
    <w:rsid w:val="00B71CE7"/>
    <w:rsid w:val="00BA408F"/>
    <w:rsid w:val="00BB48CF"/>
    <w:rsid w:val="00BF7B12"/>
    <w:rsid w:val="00CA7C2F"/>
    <w:rsid w:val="00CF7FC3"/>
    <w:rsid w:val="00D257A9"/>
    <w:rsid w:val="00D71672"/>
    <w:rsid w:val="00DD66F3"/>
    <w:rsid w:val="00E7098E"/>
    <w:rsid w:val="00EA2BF5"/>
    <w:rsid w:val="00EF0F87"/>
    <w:rsid w:val="00F1391F"/>
    <w:rsid w:val="00F14863"/>
    <w:rsid w:val="00F45FC3"/>
    <w:rsid w:val="00F6305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248222"/>
  <w15:chartTrackingRefBased/>
  <w15:docId w15:val="{C2086CC4-7A1E-4734-98FF-8DC11FE6D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5EE4"/>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597</TotalTime>
  <Pages>1</Pages>
  <Words>2029</Words>
  <Characters>11164</Characters>
  <Application>Microsoft Office Word</Application>
  <DocSecurity>0</DocSecurity>
  <Lines>93</Lines>
  <Paragraphs>26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Deschavanne</dc:creator>
  <cp:keywords/>
  <dc:description/>
  <cp:lastModifiedBy>Eric Deschavanne</cp:lastModifiedBy>
  <cp:revision>12</cp:revision>
  <cp:lastPrinted>2023-12-15T08:09:00Z</cp:lastPrinted>
  <dcterms:created xsi:type="dcterms:W3CDTF">2023-12-12T11:47:00Z</dcterms:created>
  <dcterms:modified xsi:type="dcterms:W3CDTF">2023-12-16T17:27:00Z</dcterms:modified>
</cp:coreProperties>
</file>